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BE3" w:rsidRDefault="001A4BE3" w:rsidP="00EF3547">
      <w:pPr>
        <w:pStyle w:val="Title"/>
      </w:pPr>
      <w:r>
        <w:t>Knit</w:t>
      </w:r>
    </w:p>
    <w:p w:rsidR="001A4BE3" w:rsidRDefault="001A4BE3" w:rsidP="00EF3547">
      <w:pPr>
        <w:pStyle w:val="Heading1"/>
        <w:rPr>
          <w:noProof w:val="0"/>
        </w:rPr>
      </w:pPr>
      <w:r>
        <w:rPr>
          <w:noProof w:val="0"/>
        </w:rPr>
        <w:t>Introduction</w:t>
      </w:r>
    </w:p>
    <w:p w:rsidR="001A4BE3" w:rsidRDefault="001A4BE3" w:rsidP="00EF3547">
      <w:pPr>
        <w:rPr>
          <w:noProof w:val="0"/>
        </w:rPr>
      </w:pPr>
    </w:p>
    <w:p w:rsidR="001A4BE3" w:rsidRDefault="001A4BE3" w:rsidP="00EF3547">
      <w:pPr>
        <w:rPr>
          <w:noProof w:val="0"/>
        </w:rPr>
      </w:pPr>
      <w:r>
        <w:rPr>
          <w:noProof w:val="0"/>
        </w:rPr>
        <w:t>Knit is a Visual Studio Add-In tool that allows a developer to apply multi-step patterns to solution and assembly meta-data.</w:t>
      </w:r>
    </w:p>
    <w:p w:rsidR="001A4BE3" w:rsidRDefault="001A4BE3" w:rsidP="00EF3547">
      <w:pPr>
        <w:rPr>
          <w:noProof w:val="0"/>
        </w:rPr>
      </w:pPr>
    </w:p>
    <w:p w:rsidR="001A4BE3" w:rsidRPr="00D015D4" w:rsidRDefault="001A4BE3" w:rsidP="00EF3547">
      <w:pPr>
        <w:rPr>
          <w:b/>
          <w:noProof w:val="0"/>
        </w:rPr>
      </w:pPr>
      <w:r>
        <w:rPr>
          <w:noProof w:val="0"/>
        </w:rPr>
        <w:t>Although ori</w:t>
      </w:r>
      <w:r w:rsidRPr="00EF3547">
        <w:rPr>
          <w:noProof w:val="0"/>
        </w:rPr>
        <w:t>ginal</w:t>
      </w:r>
      <w:r>
        <w:rPr>
          <w:noProof w:val="0"/>
        </w:rPr>
        <w:t xml:space="preserve">ly create to stitch projects together into </w:t>
      </w:r>
      <w:r w:rsidR="00F02639">
        <w:rPr>
          <w:noProof w:val="0"/>
        </w:rPr>
        <w:t>Share Point 2007 solution</w:t>
      </w:r>
      <w:r w:rsidR="00D015D4">
        <w:rPr>
          <w:noProof w:val="0"/>
        </w:rPr>
        <w:t>s</w:t>
      </w:r>
      <w:r w:rsidR="00F02639">
        <w:rPr>
          <w:noProof w:val="0"/>
        </w:rPr>
        <w:t xml:space="preserve">, </w:t>
      </w:r>
      <w:r>
        <w:rPr>
          <w:noProof w:val="0"/>
        </w:rPr>
        <w:t xml:space="preserve">Knit is </w:t>
      </w:r>
      <w:r w:rsidR="00D015D4">
        <w:rPr>
          <w:noProof w:val="0"/>
        </w:rPr>
        <w:t>flexible</w:t>
      </w:r>
      <w:r>
        <w:rPr>
          <w:noProof w:val="0"/>
        </w:rPr>
        <w:t xml:space="preserve"> and expandable enough to handle almost any post build meta-data processing.</w:t>
      </w:r>
      <w:r w:rsidR="00D015D4">
        <w:rPr>
          <w:noProof w:val="0"/>
        </w:rPr>
        <w:t xml:space="preserve"> </w:t>
      </w:r>
    </w:p>
    <w:p w:rsidR="00F02639" w:rsidRDefault="00F02639" w:rsidP="00EF3547">
      <w:pPr>
        <w:rPr>
          <w:noProof w:val="0"/>
        </w:rPr>
      </w:pPr>
    </w:p>
    <w:p w:rsidR="00F02639" w:rsidRDefault="00F02639" w:rsidP="00EF3547">
      <w:pPr>
        <w:rPr>
          <w:noProof w:val="0"/>
        </w:rPr>
      </w:pPr>
      <w:r>
        <w:rPr>
          <w:noProof w:val="0"/>
        </w:rPr>
        <w:t>The meta-data of the Visual Studio solution, projects, and project files are exposed as</w:t>
      </w:r>
      <w:r w:rsidR="00D015D4">
        <w:rPr>
          <w:noProof w:val="0"/>
        </w:rPr>
        <w:t xml:space="preserve"> xml to a knitting pattern via the</w:t>
      </w:r>
      <w:r>
        <w:rPr>
          <w:noProof w:val="0"/>
        </w:rPr>
        <w:t xml:space="preserve"> “Skein” file.  In addition</w:t>
      </w:r>
      <w:r w:rsidR="00D015D4">
        <w:rPr>
          <w:noProof w:val="0"/>
        </w:rPr>
        <w:t>,</w:t>
      </w:r>
      <w:r>
        <w:rPr>
          <w:noProof w:val="0"/>
        </w:rPr>
        <w:t xml:space="preserve"> each project in the Skein file also contains </w:t>
      </w:r>
      <w:r w:rsidR="00D015D4">
        <w:rPr>
          <w:noProof w:val="0"/>
        </w:rPr>
        <w:t>its</w:t>
      </w:r>
      <w:r>
        <w:rPr>
          <w:noProof w:val="0"/>
        </w:rPr>
        <w:t xml:space="preserve"> .NET reflected meta-data.  The Skein file is available to each pattern step including the powerful “Stitch” step that applies an XSLT Transform.</w:t>
      </w:r>
    </w:p>
    <w:p w:rsidR="00D015D4" w:rsidRDefault="00D015D4" w:rsidP="00EF3547">
      <w:pPr>
        <w:rPr>
          <w:noProof w:val="0"/>
        </w:rPr>
      </w:pPr>
    </w:p>
    <w:p w:rsidR="00F02639" w:rsidRDefault="00F02639" w:rsidP="00EF3547">
      <w:pPr>
        <w:rPr>
          <w:noProof w:val="0"/>
        </w:rPr>
      </w:pPr>
      <w:r>
        <w:rPr>
          <w:noProof w:val="0"/>
        </w:rPr>
        <w:t xml:space="preserve">New patterns are easily created in xml and several </w:t>
      </w:r>
      <w:r w:rsidR="00D015D4">
        <w:rPr>
          <w:noProof w:val="0"/>
        </w:rPr>
        <w:t>powerful</w:t>
      </w:r>
      <w:r>
        <w:rPr>
          <w:noProof w:val="0"/>
        </w:rPr>
        <w:t xml:space="preserve"> step processes are built-in to allow the developer </w:t>
      </w:r>
      <w:r w:rsidR="00D015D4">
        <w:rPr>
          <w:noProof w:val="0"/>
        </w:rPr>
        <w:t>complete autonomy to create post-build knitting patterns.</w:t>
      </w:r>
    </w:p>
    <w:p w:rsidR="001A4BE3" w:rsidRDefault="001A4BE3" w:rsidP="00EF3547">
      <w:pPr>
        <w:rPr>
          <w:noProof w:val="0"/>
        </w:rPr>
      </w:pPr>
    </w:p>
    <w:p w:rsidR="001A4BE3" w:rsidRDefault="001A4BE3" w:rsidP="00EF3547">
      <w:pPr>
        <w:rPr>
          <w:noProof w:val="0"/>
        </w:rPr>
      </w:pPr>
      <w:r>
        <w:rPr>
          <w:noProof w:val="0"/>
        </w:rPr>
        <w:t xml:space="preserve">For more information on solutions offered by Hitachi Consulting please visit </w:t>
      </w:r>
      <w:hyperlink r:id="rId7" w:history="1">
        <w:r w:rsidR="00D015D4" w:rsidRPr="001E2D79">
          <w:rPr>
            <w:rStyle w:val="Hyperlink"/>
            <w:rFonts w:cs="Courier New"/>
            <w:noProof w:val="0"/>
          </w:rPr>
          <w:t>http://www.hitachiconsulting.com</w:t>
        </w:r>
      </w:hyperlink>
    </w:p>
    <w:p w:rsidR="00375B9E" w:rsidRDefault="00375B9E" w:rsidP="00EF3547">
      <w:pPr>
        <w:pStyle w:val="Heading1"/>
        <w:rPr>
          <w:noProof w:val="0"/>
        </w:rPr>
      </w:pPr>
      <w:r>
        <w:rPr>
          <w:noProof w:val="0"/>
        </w:rPr>
        <w:t>Setup</w:t>
      </w:r>
    </w:p>
    <w:p w:rsidR="00375B9E" w:rsidRDefault="00375B9E" w:rsidP="00375B9E"/>
    <w:p w:rsidR="00375B9E" w:rsidRDefault="00E74861" w:rsidP="00375B9E">
      <w:r>
        <w:t xml:space="preserve">Installing the Knit add-in is very striaght forward.  Knit requires that .NET 2.0 or greater be installed.  This shouldn’t be a problem, since .NET is installed with Visual Studio.  Download and unzip the Knit.zip file, and execute Setup.exe.  The setup wizard has three options: </w:t>
      </w:r>
    </w:p>
    <w:p w:rsidR="00E74861" w:rsidRDefault="00E74861" w:rsidP="00375B9E"/>
    <w:p w:rsidR="00E74861" w:rsidRDefault="00E74861" w:rsidP="00E74861">
      <w:pPr>
        <w:pStyle w:val="ListParagraph"/>
        <w:numPr>
          <w:ilvl w:val="0"/>
          <w:numId w:val="1"/>
        </w:numPr>
      </w:pPr>
      <w:r>
        <w:t>Install Knit for Visual Studio 2005</w:t>
      </w:r>
    </w:p>
    <w:p w:rsidR="00E74861" w:rsidRDefault="00E74861" w:rsidP="00E74861">
      <w:pPr>
        <w:pStyle w:val="ListParagraph"/>
        <w:numPr>
          <w:ilvl w:val="0"/>
          <w:numId w:val="1"/>
        </w:numPr>
      </w:pPr>
      <w:r>
        <w:t>Install Knit for Visual Studio 2008</w:t>
      </w:r>
    </w:p>
    <w:p w:rsidR="00FA028C" w:rsidRPr="00375B9E" w:rsidRDefault="00E74861" w:rsidP="00FA028C">
      <w:pPr>
        <w:pStyle w:val="ListParagraph"/>
        <w:numPr>
          <w:ilvl w:val="0"/>
          <w:numId w:val="1"/>
        </w:numPr>
      </w:pPr>
      <w:r>
        <w:t>Install Knit Pattern Examples</w:t>
      </w:r>
    </w:p>
    <w:p w:rsidR="00375B9E" w:rsidRDefault="00375B9E" w:rsidP="00EF3547">
      <w:pPr>
        <w:pStyle w:val="Heading1"/>
        <w:rPr>
          <w:noProof w:val="0"/>
        </w:rPr>
      </w:pPr>
      <w:r>
        <w:rPr>
          <w:noProof w:val="0"/>
        </w:rPr>
        <w:t>Executing Knit</w:t>
      </w:r>
    </w:p>
    <w:p w:rsidR="00375B9E" w:rsidRDefault="00375B9E" w:rsidP="00375B9E"/>
    <w:p w:rsidR="00375B9E" w:rsidRDefault="00375B9E" w:rsidP="00375B9E">
      <w:r>
        <w:t>Once installed Knit is available from the tools menu of Visual Studio or via the Visual Studio command “knit”.</w:t>
      </w:r>
    </w:p>
    <w:p w:rsidR="00375B9E" w:rsidRDefault="00375B9E" w:rsidP="00375B9E"/>
    <w:p w:rsidR="00375B9E" w:rsidRDefault="00375B9E" w:rsidP="00375B9E">
      <w:r>
        <w:lastRenderedPageBreak/>
        <w:t>If launched from the tools menu, knit presents the following dialog box:</w:t>
      </w:r>
      <w:r w:rsidR="002D74FF">
        <w:drawing>
          <wp:inline distT="0" distB="0" distL="0" distR="0">
            <wp:extent cx="3345688" cy="2243328"/>
            <wp:effectExtent l="0" t="19050" r="83312" b="61722"/>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3345688" cy="2243328"/>
                    </a:xfrm>
                    <a:prstGeom prst="rect">
                      <a:avLst/>
                    </a:prstGeom>
                    <a:noFill/>
                    <a:ln w="9525">
                      <a:noFill/>
                      <a:miter lim="800000"/>
                      <a:headEnd/>
                      <a:tailEnd/>
                    </a:ln>
                    <a:effectLst>
                      <a:outerShdw blurRad="50800" dist="38100" dir="2700000" algn="tl" rotWithShape="0">
                        <a:prstClr val="black">
                          <a:alpha val="40000"/>
                        </a:prstClr>
                      </a:outerShdw>
                    </a:effectLst>
                  </pic:spPr>
                </pic:pic>
              </a:graphicData>
            </a:graphic>
          </wp:inline>
        </w:drawing>
      </w:r>
    </w:p>
    <w:p w:rsidR="00395AB1" w:rsidRDefault="00395AB1" w:rsidP="00395AB1">
      <w:r>
        <w:t xml:space="preserve">Before you can start knitting meta-data, a knitting pattern needs to be selected and any required options need to be filled in.   </w:t>
      </w:r>
    </w:p>
    <w:p w:rsidR="00375B9E" w:rsidRDefault="002D74FF" w:rsidP="00EB118D">
      <w:pPr>
        <w:pStyle w:val="Heading2"/>
      </w:pPr>
      <w:r>
        <w:t>Knitting Options Area</w:t>
      </w:r>
    </w:p>
    <w:p w:rsidR="00EB118D" w:rsidRDefault="00EB118D" w:rsidP="00EB118D"/>
    <w:p w:rsidR="00EB118D" w:rsidRDefault="00EB118D" w:rsidP="00EB118D">
      <w:r>
        <w:t>This area presents a set of options used globally by Knit.  The options presented here are defined in the Knit.xml file, located in:</w:t>
      </w:r>
    </w:p>
    <w:p w:rsidR="00EB118D" w:rsidRDefault="00EB118D" w:rsidP="00EB118D">
      <w:r>
        <w:t xml:space="preserve"> </w:t>
      </w:r>
    </w:p>
    <w:p w:rsidR="00EB118D" w:rsidRDefault="00EB118D" w:rsidP="00EB118D">
      <w:pPr>
        <w:rPr>
          <w:b/>
          <w:noProof w:val="0"/>
          <w:sz w:val="14"/>
        </w:rPr>
      </w:pPr>
      <w:r w:rsidRPr="00EF3547">
        <w:rPr>
          <w:b/>
          <w:noProof w:val="0"/>
          <w:sz w:val="14"/>
        </w:rPr>
        <w:t>[</w:t>
      </w:r>
      <w:r w:rsidRPr="00EF3547">
        <w:rPr>
          <w:b/>
          <w:i/>
          <w:noProof w:val="0"/>
          <w:sz w:val="14"/>
        </w:rPr>
        <w:t>User’s Personal Data Folder</w:t>
      </w:r>
      <w:r w:rsidRPr="00EF3547">
        <w:rPr>
          <w:b/>
          <w:noProof w:val="0"/>
          <w:sz w:val="14"/>
        </w:rPr>
        <w:t>]/{Visual Studio 2005 | Visual Studio 2008}/AddIns/Knit</w:t>
      </w:r>
    </w:p>
    <w:p w:rsidR="00EB118D" w:rsidRDefault="00EB118D" w:rsidP="00EB118D"/>
    <w:p w:rsidR="00EB118D" w:rsidRDefault="00EB118D" w:rsidP="00EB118D">
      <w:r>
        <w:t>There are two options used by the base code, “</w:t>
      </w:r>
      <w:r>
        <w:rPr>
          <w:color w:val="0000FF"/>
        </w:rPr>
        <w:t>Auto Save Files”</w:t>
      </w:r>
      <w:r>
        <w:t xml:space="preserve"> and “</w:t>
      </w:r>
      <w:r>
        <w:rPr>
          <w:color w:val="0000FF"/>
        </w:rPr>
        <w:t>Create Skein File”,</w:t>
      </w:r>
      <w:r>
        <w:t xml:space="preserve"> additional options could be added by modifying to &lt;options&gt;&lt;/options&gt; section of the Knit.xml file (see appendix A).</w:t>
      </w:r>
    </w:p>
    <w:p w:rsidR="00EB118D" w:rsidRDefault="00EB118D" w:rsidP="007310B4">
      <w:pPr>
        <w:pStyle w:val="Heading3"/>
      </w:pPr>
    </w:p>
    <w:p w:rsidR="007310B4" w:rsidRDefault="007310B4" w:rsidP="007310B4">
      <w:pPr>
        <w:pStyle w:val="Heading3"/>
      </w:pPr>
      <w:r>
        <w:t>Auto Save Files</w:t>
      </w:r>
    </w:p>
    <w:p w:rsidR="009F194D" w:rsidRPr="009F194D" w:rsidRDefault="009F194D" w:rsidP="009F194D"/>
    <w:p w:rsidR="007310B4" w:rsidRDefault="007310B4" w:rsidP="007310B4">
      <w:r>
        <w:t>When checked, causes all files generated to be automatically saved (The default is checked).</w:t>
      </w:r>
    </w:p>
    <w:p w:rsidR="007310B4" w:rsidRDefault="007310B4" w:rsidP="007310B4">
      <w:pPr>
        <w:pStyle w:val="Heading3"/>
      </w:pPr>
      <w:r>
        <w:t>Create Skein File</w:t>
      </w:r>
    </w:p>
    <w:p w:rsidR="009F194D" w:rsidRPr="009F194D" w:rsidRDefault="009F194D" w:rsidP="009F194D"/>
    <w:p w:rsidR="007310B4" w:rsidRDefault="007310B4" w:rsidP="007310B4">
      <w:r>
        <w:t>Creates a file containing the skein document.</w:t>
      </w:r>
    </w:p>
    <w:p w:rsidR="007310B4" w:rsidRDefault="007310B4" w:rsidP="007310B4">
      <w:r>
        <w:t>The skein document is an xml representation of the visual studio solution, projects, files, and assembly meta-data (The default is unchecked).</w:t>
      </w:r>
    </w:p>
    <w:p w:rsidR="007310B4" w:rsidRPr="007310B4" w:rsidRDefault="007310B4" w:rsidP="007310B4"/>
    <w:p w:rsidR="002D74FF" w:rsidRDefault="00EB118D" w:rsidP="00EB118D">
      <w:pPr>
        <w:pStyle w:val="Heading2"/>
      </w:pPr>
      <w:r>
        <w:t>Select a Knitting Pattern</w:t>
      </w:r>
    </w:p>
    <w:p w:rsidR="009F194D" w:rsidRDefault="009F194D" w:rsidP="009F194D"/>
    <w:p w:rsidR="009F194D" w:rsidRPr="009F194D" w:rsidRDefault="009F194D" w:rsidP="009F194D">
      <w:r>
        <w:t>Use this drop down list to select the Knitting pattern used to process the solution meta-data.  Selectable patterns are definable by the definiton by create a new xml file and placing it in the Knit Pattern folder (</w:t>
      </w:r>
      <w:r w:rsidRPr="009F194D">
        <w:t>For</w:t>
      </w:r>
      <w:r>
        <w:t xml:space="preserve"> more details, see “Pattern Definition Files” below).</w:t>
      </w:r>
    </w:p>
    <w:p w:rsidR="002D74FF" w:rsidRDefault="002D74FF" w:rsidP="00EB118D">
      <w:pPr>
        <w:pStyle w:val="Heading2"/>
      </w:pPr>
      <w:r>
        <w:t>Pattern Description Area</w:t>
      </w:r>
    </w:p>
    <w:p w:rsidR="009F194D" w:rsidRDefault="009F194D" w:rsidP="009F194D"/>
    <w:p w:rsidR="009F194D" w:rsidRPr="009F194D" w:rsidRDefault="009F194D" w:rsidP="009F194D">
      <w:r>
        <w:t>When a pattern is selected it’s description is shown here.</w:t>
      </w:r>
    </w:p>
    <w:p w:rsidR="002D74FF" w:rsidRDefault="002D74FF" w:rsidP="00EB118D">
      <w:pPr>
        <w:pStyle w:val="Heading2"/>
      </w:pPr>
      <w:r>
        <w:lastRenderedPageBreak/>
        <w:t>Pattern Options Area</w:t>
      </w:r>
    </w:p>
    <w:p w:rsidR="009F194D" w:rsidRDefault="009F194D" w:rsidP="009F194D"/>
    <w:p w:rsidR="009F194D" w:rsidRPr="009F194D" w:rsidRDefault="009F194D" w:rsidP="009F194D">
      <w:r>
        <w:t>Each pattern can present a set of options to the developer to further refine the pattern applied to the meta-data.  If a pattern defines a set of options they will be presented here.</w:t>
      </w:r>
    </w:p>
    <w:p w:rsidR="00EF3547" w:rsidRDefault="00EF3547" w:rsidP="00EF3547">
      <w:pPr>
        <w:pStyle w:val="Heading1"/>
        <w:rPr>
          <w:noProof w:val="0"/>
        </w:rPr>
      </w:pPr>
      <w:r>
        <w:rPr>
          <w:noProof w:val="0"/>
        </w:rPr>
        <w:t>Pattern Definition files</w:t>
      </w:r>
    </w:p>
    <w:p w:rsidR="00EF3547" w:rsidRDefault="00EF3547" w:rsidP="00EF3547">
      <w:pPr>
        <w:rPr>
          <w:noProof w:val="0"/>
        </w:rPr>
      </w:pPr>
    </w:p>
    <w:p w:rsidR="00EF3547" w:rsidRDefault="00D015D4" w:rsidP="00EF3547">
      <w:pPr>
        <w:rPr>
          <w:noProof w:val="0"/>
        </w:rPr>
      </w:pPr>
      <w:r>
        <w:rPr>
          <w:noProof w:val="0"/>
        </w:rPr>
        <w:t>Patterns</w:t>
      </w:r>
      <w:r w:rsidR="00EF3547">
        <w:rPr>
          <w:noProof w:val="0"/>
        </w:rPr>
        <w:t xml:space="preserve"> used by Knit are defined in xml.  Each pattern is defined in </w:t>
      </w:r>
      <w:r>
        <w:rPr>
          <w:noProof w:val="0"/>
        </w:rPr>
        <w:t>its</w:t>
      </w:r>
      <w:r w:rsidR="00EF3547">
        <w:rPr>
          <w:noProof w:val="0"/>
        </w:rPr>
        <w:t xml:space="preserve"> own </w:t>
      </w:r>
      <w:r w:rsidR="00E74861">
        <w:rPr>
          <w:noProof w:val="0"/>
        </w:rPr>
        <w:t>XML</w:t>
      </w:r>
      <w:r w:rsidR="00EF3547">
        <w:rPr>
          <w:noProof w:val="0"/>
        </w:rPr>
        <w:t xml:space="preserve"> file </w:t>
      </w:r>
      <w:r w:rsidR="00E74861">
        <w:rPr>
          <w:noProof w:val="0"/>
        </w:rPr>
        <w:t xml:space="preserve">to </w:t>
      </w:r>
      <w:r w:rsidR="00EF3547">
        <w:rPr>
          <w:noProof w:val="0"/>
        </w:rPr>
        <w:t>allow patterns to be easily created and shared.</w:t>
      </w:r>
    </w:p>
    <w:p w:rsidR="00D015D4" w:rsidRDefault="00D015D4" w:rsidP="00EF3547">
      <w:pPr>
        <w:rPr>
          <w:noProof w:val="0"/>
        </w:rPr>
      </w:pPr>
    </w:p>
    <w:p w:rsidR="00D015D4" w:rsidRDefault="00E74861" w:rsidP="00EF3547">
      <w:pPr>
        <w:rPr>
          <w:noProof w:val="0"/>
        </w:rPr>
      </w:pPr>
      <w:r>
        <w:rPr>
          <w:noProof w:val="0"/>
        </w:rPr>
        <w:t>The</w:t>
      </w:r>
      <w:r w:rsidR="00D015D4">
        <w:rPr>
          <w:noProof w:val="0"/>
        </w:rPr>
        <w:t xml:space="preserve"> schema of </w:t>
      </w:r>
      <w:r>
        <w:rPr>
          <w:noProof w:val="0"/>
        </w:rPr>
        <w:t>the</w:t>
      </w:r>
      <w:r w:rsidR="00D015D4">
        <w:rPr>
          <w:noProof w:val="0"/>
        </w:rPr>
        <w:t xml:space="preserve"> k</w:t>
      </w:r>
      <w:r>
        <w:rPr>
          <w:noProof w:val="0"/>
        </w:rPr>
        <w:t>n</w:t>
      </w:r>
      <w:r w:rsidR="00D015D4">
        <w:rPr>
          <w:noProof w:val="0"/>
        </w:rPr>
        <w:t>itting pattern contains three major sub-tags:</w:t>
      </w:r>
    </w:p>
    <w:tbl>
      <w:tblPr>
        <w:tblStyle w:val="TableGrid"/>
        <w:tblW w:w="0" w:type="auto"/>
        <w:tblLook w:val="04A0"/>
      </w:tblPr>
      <w:tblGrid>
        <w:gridCol w:w="4788"/>
        <w:gridCol w:w="4788"/>
      </w:tblGrid>
      <w:tr w:rsidR="00D13F36" w:rsidTr="00D13F36">
        <w:tc>
          <w:tcPr>
            <w:tcW w:w="4788" w:type="dxa"/>
          </w:tcPr>
          <w:p w:rsidR="00D13F36" w:rsidRPr="00D13F36" w:rsidRDefault="00D13F36" w:rsidP="00EF3547">
            <w:pPr>
              <w:rPr>
                <w:color w:val="0000FF"/>
              </w:rPr>
            </w:pPr>
            <w:r w:rsidRPr="00D015D4">
              <w:rPr>
                <w:color w:val="0000FF"/>
              </w:rPr>
              <w:t>&lt;</w:t>
            </w:r>
            <w:r w:rsidRPr="00D13F36">
              <w:rPr>
                <w:color w:val="C0504D" w:themeColor="accent2"/>
              </w:rPr>
              <w:t>options</w:t>
            </w:r>
            <w:r w:rsidRPr="00D015D4">
              <w:rPr>
                <w:color w:val="0000FF"/>
              </w:rPr>
              <w:t>&gt;</w:t>
            </w:r>
            <w:r>
              <w:rPr>
                <w:color w:val="0000FF"/>
              </w:rPr>
              <w:t>…</w:t>
            </w:r>
            <w:r w:rsidRPr="00D015D4">
              <w:rPr>
                <w:color w:val="0000FF"/>
              </w:rPr>
              <w:t>&lt;</w:t>
            </w:r>
            <w:r>
              <w:rPr>
                <w:color w:val="0000FF"/>
              </w:rPr>
              <w:t>/</w:t>
            </w:r>
            <w:r w:rsidRPr="00D13F36">
              <w:rPr>
                <w:color w:val="C0504D" w:themeColor="accent2"/>
              </w:rPr>
              <w:t>options</w:t>
            </w:r>
            <w:r w:rsidRPr="00D015D4">
              <w:rPr>
                <w:color w:val="0000FF"/>
              </w:rPr>
              <w:t>&gt;</w:t>
            </w:r>
          </w:p>
        </w:tc>
        <w:tc>
          <w:tcPr>
            <w:tcW w:w="4788" w:type="dxa"/>
          </w:tcPr>
          <w:p w:rsidR="00D13F36" w:rsidRDefault="00D13F36" w:rsidP="00D13F36">
            <w:pPr>
              <w:rPr>
                <w:noProof w:val="0"/>
              </w:rPr>
            </w:pPr>
            <w:r>
              <w:rPr>
                <w:noProof w:val="0"/>
              </w:rPr>
              <w:t>This section describes options presented to the developer at the time the pattern is selected and before it is executed</w:t>
            </w:r>
            <w:r w:rsidR="00876461">
              <w:rPr>
                <w:noProof w:val="0"/>
              </w:rPr>
              <w:t xml:space="preserve"> (refer to the “Pattern Options” section below)</w:t>
            </w:r>
            <w:r>
              <w:rPr>
                <w:noProof w:val="0"/>
              </w:rPr>
              <w:t xml:space="preserve">. </w:t>
            </w:r>
          </w:p>
        </w:tc>
      </w:tr>
      <w:tr w:rsidR="00D13F36" w:rsidTr="00D13F36">
        <w:tc>
          <w:tcPr>
            <w:tcW w:w="4788" w:type="dxa"/>
          </w:tcPr>
          <w:p w:rsidR="00D13F36" w:rsidRPr="00D015D4" w:rsidRDefault="00D13F36" w:rsidP="00EF3547">
            <w:pPr>
              <w:rPr>
                <w:color w:val="0000FF"/>
              </w:rPr>
            </w:pPr>
            <w:r w:rsidRPr="00D015D4">
              <w:rPr>
                <w:color w:val="0000FF"/>
              </w:rPr>
              <w:t>&lt;</w:t>
            </w:r>
            <w:r w:rsidRPr="00D13F36">
              <w:rPr>
                <w:color w:val="C0504D" w:themeColor="accent2"/>
              </w:rPr>
              <w:t>step-definitions</w:t>
            </w:r>
            <w:r w:rsidRPr="00D015D4">
              <w:rPr>
                <w:color w:val="0000FF"/>
              </w:rPr>
              <w:t>&gt;</w:t>
            </w:r>
            <w:r>
              <w:rPr>
                <w:color w:val="0000FF"/>
              </w:rPr>
              <w:t>…</w:t>
            </w:r>
            <w:r w:rsidRPr="00D015D4">
              <w:rPr>
                <w:color w:val="0000FF"/>
              </w:rPr>
              <w:t>&lt;</w:t>
            </w:r>
            <w:r w:rsidRPr="00D13F36">
              <w:rPr>
                <w:color w:val="C0504D" w:themeColor="accent2"/>
              </w:rPr>
              <w:t>step-definitions</w:t>
            </w:r>
            <w:r w:rsidRPr="00D015D4">
              <w:rPr>
                <w:color w:val="0000FF"/>
              </w:rPr>
              <w:t>&gt;</w:t>
            </w:r>
          </w:p>
        </w:tc>
        <w:tc>
          <w:tcPr>
            <w:tcW w:w="4788" w:type="dxa"/>
          </w:tcPr>
          <w:p w:rsidR="00D13F36" w:rsidRDefault="00D13F36" w:rsidP="00876461">
            <w:pPr>
              <w:rPr>
                <w:noProof w:val="0"/>
              </w:rPr>
            </w:pPr>
            <w:r>
              <w:rPr>
                <w:noProof w:val="0"/>
              </w:rPr>
              <w:t>This section describes expansion step types that allow a developer to include a custom pre-compiled step in a knitting pattern</w:t>
            </w:r>
            <w:r w:rsidR="00876461">
              <w:rPr>
                <w:noProof w:val="0"/>
              </w:rPr>
              <w:t xml:space="preserve"> (refer to the “Pattern step-definitions” section below).</w:t>
            </w:r>
          </w:p>
        </w:tc>
      </w:tr>
      <w:tr w:rsidR="00D13F36" w:rsidTr="00D13F36">
        <w:tc>
          <w:tcPr>
            <w:tcW w:w="4788" w:type="dxa"/>
          </w:tcPr>
          <w:p w:rsidR="00D13F36" w:rsidRPr="00D015D4" w:rsidRDefault="00D13F36" w:rsidP="00EF3547">
            <w:pPr>
              <w:rPr>
                <w:color w:val="0000FF"/>
              </w:rPr>
            </w:pPr>
            <w:r w:rsidRPr="00D015D4">
              <w:rPr>
                <w:color w:val="0000FF"/>
              </w:rPr>
              <w:t>&lt;</w:t>
            </w:r>
            <w:r w:rsidRPr="00D13F36">
              <w:rPr>
                <w:color w:val="C0504D" w:themeColor="accent2"/>
              </w:rPr>
              <w:t>steps</w:t>
            </w:r>
            <w:r w:rsidRPr="00D015D4">
              <w:rPr>
                <w:color w:val="0000FF"/>
              </w:rPr>
              <w:t>&gt;</w:t>
            </w:r>
            <w:r>
              <w:rPr>
                <w:color w:val="0000FF"/>
              </w:rPr>
              <w:t>…</w:t>
            </w:r>
            <w:r w:rsidRPr="00D015D4">
              <w:rPr>
                <w:color w:val="0000FF"/>
              </w:rPr>
              <w:t>&lt;</w:t>
            </w:r>
            <w:r>
              <w:rPr>
                <w:color w:val="0000FF"/>
              </w:rPr>
              <w:t>/</w:t>
            </w:r>
            <w:r w:rsidRPr="00D13F36">
              <w:rPr>
                <w:color w:val="C0504D" w:themeColor="accent2"/>
              </w:rPr>
              <w:t>steps</w:t>
            </w:r>
            <w:r w:rsidRPr="00D015D4">
              <w:rPr>
                <w:color w:val="0000FF"/>
              </w:rPr>
              <w:t>&gt;</w:t>
            </w:r>
          </w:p>
        </w:tc>
        <w:tc>
          <w:tcPr>
            <w:tcW w:w="4788" w:type="dxa"/>
          </w:tcPr>
          <w:p w:rsidR="00D13F36" w:rsidRDefault="00D13F36" w:rsidP="00876461">
            <w:pPr>
              <w:rPr>
                <w:noProof w:val="0"/>
              </w:rPr>
            </w:pPr>
            <w:r>
              <w:rPr>
                <w:noProof w:val="0"/>
              </w:rPr>
              <w:t>The section contains the executable portion of a knitting pattern.  A knitting pattern is described here as a step of steps to be applied to the Skein file</w:t>
            </w:r>
            <w:r w:rsidR="00876461">
              <w:rPr>
                <w:noProof w:val="0"/>
              </w:rPr>
              <w:t xml:space="preserve"> (refer to the “Pattern steps” section below).</w:t>
            </w:r>
            <w:r>
              <w:rPr>
                <w:noProof w:val="0"/>
              </w:rPr>
              <w:t xml:space="preserve">  </w:t>
            </w:r>
          </w:p>
        </w:tc>
      </w:tr>
    </w:tbl>
    <w:p w:rsidR="00D015D4" w:rsidRDefault="00D015D4" w:rsidP="00EF3547">
      <w:pPr>
        <w:rPr>
          <w:noProof w:val="0"/>
        </w:rPr>
      </w:pPr>
    </w:p>
    <w:p w:rsidR="00D13F36" w:rsidRDefault="00D13F36" w:rsidP="00D13F36">
      <w:pPr>
        <w:rPr>
          <w:color w:val="0000FF"/>
        </w:rPr>
      </w:pPr>
    </w:p>
    <w:p w:rsidR="00D13F36" w:rsidRDefault="00D13F36" w:rsidP="00D13F36">
      <w:pPr>
        <w:rPr>
          <w:color w:val="0000FF"/>
        </w:rPr>
      </w:pPr>
    </w:p>
    <w:p w:rsidR="00D13F36" w:rsidRPr="00EF3547" w:rsidRDefault="00876461" w:rsidP="00876461">
      <w:r>
        <w:t xml:space="preserve">Patterns are made up of multiple steps, and have simple flow control to allow a pattern designer to indicate which step to execute next and which step to execute if a step failed.  Step flow can be determined programmatically using the </w:t>
      </w:r>
      <w:r w:rsidRPr="00876461">
        <w:rPr>
          <w:color w:val="0070C0"/>
        </w:rPr>
        <w:t>&lt;</w:t>
      </w:r>
      <w:r w:rsidR="002060DA">
        <w:rPr>
          <w:color w:val="C0504D" w:themeColor="accent2"/>
        </w:rPr>
        <w:t>if</w:t>
      </w:r>
      <w:r w:rsidRPr="00876461">
        <w:rPr>
          <w:color w:val="0070C0"/>
        </w:rPr>
        <w:t>&gt;</w:t>
      </w:r>
      <w:r>
        <w:t xml:space="preserve"> step, which selects the next step to execute based on the outcome of a boolean XPath 1.0 expression.  Built-in step types include the ability to execute any Visual Studio command via the </w:t>
      </w:r>
      <w:r w:rsidRPr="00876461">
        <w:rPr>
          <w:color w:val="0070C0"/>
        </w:rPr>
        <w:t>&lt;</w:t>
      </w:r>
      <w:r>
        <w:rPr>
          <w:color w:val="C0504D" w:themeColor="accent2"/>
        </w:rPr>
        <w:t>command</w:t>
      </w:r>
      <w:r w:rsidRPr="00876461">
        <w:rPr>
          <w:color w:val="0070C0"/>
        </w:rPr>
        <w:t>&gt;</w:t>
      </w:r>
      <w:r>
        <w:rPr>
          <w:color w:val="0070C0"/>
        </w:rPr>
        <w:t xml:space="preserve"> </w:t>
      </w:r>
      <w:r w:rsidRPr="00876461">
        <w:rPr>
          <w:color w:val="000000" w:themeColor="text1"/>
        </w:rPr>
        <w:t>ste</w:t>
      </w:r>
      <w:r>
        <w:rPr>
          <w:color w:val="000000" w:themeColor="text1"/>
        </w:rPr>
        <w:t xml:space="preserve">p, execute a shell command via the </w:t>
      </w:r>
      <w:r w:rsidRPr="00876461">
        <w:rPr>
          <w:color w:val="0070C0"/>
        </w:rPr>
        <w:t>&lt;</w:t>
      </w:r>
      <w:r>
        <w:rPr>
          <w:color w:val="C0504D" w:themeColor="accent2"/>
        </w:rPr>
        <w:t>execute</w:t>
      </w:r>
      <w:r w:rsidRPr="00876461">
        <w:rPr>
          <w:color w:val="0070C0"/>
        </w:rPr>
        <w:t>&gt;</w:t>
      </w:r>
      <w:r>
        <w:rPr>
          <w:color w:val="0070C0"/>
        </w:rPr>
        <w:t xml:space="preserve"> </w:t>
      </w:r>
      <w:r>
        <w:rPr>
          <w:color w:val="000000" w:themeColor="text1"/>
        </w:rPr>
        <w:t>step</w:t>
      </w:r>
      <w:r w:rsidR="00395AB1">
        <w:rPr>
          <w:color w:val="000000" w:themeColor="text1"/>
        </w:rPr>
        <w:t xml:space="preserve">, the core </w:t>
      </w:r>
      <w:r w:rsidR="00395AB1" w:rsidRPr="00876461">
        <w:rPr>
          <w:color w:val="0070C0"/>
        </w:rPr>
        <w:t>&lt;</w:t>
      </w:r>
      <w:r w:rsidR="00395AB1">
        <w:rPr>
          <w:color w:val="C0504D" w:themeColor="accent2"/>
        </w:rPr>
        <w:t>stitch</w:t>
      </w:r>
      <w:r w:rsidR="00395AB1" w:rsidRPr="00876461">
        <w:rPr>
          <w:color w:val="0070C0"/>
        </w:rPr>
        <w:t>&gt;</w:t>
      </w:r>
      <w:r w:rsidR="00395AB1">
        <w:rPr>
          <w:color w:val="0070C0"/>
        </w:rPr>
        <w:t xml:space="preserve"> </w:t>
      </w:r>
      <w:r w:rsidR="00395AB1">
        <w:rPr>
          <w:color w:val="000000" w:themeColor="text1"/>
        </w:rPr>
        <w:t xml:space="preserve">step and an end-user extensable </w:t>
      </w:r>
      <w:r w:rsidR="00395AB1" w:rsidRPr="00876461">
        <w:rPr>
          <w:color w:val="0070C0"/>
        </w:rPr>
        <w:t>&lt;</w:t>
      </w:r>
      <w:r w:rsidR="00395AB1">
        <w:rPr>
          <w:color w:val="C0504D" w:themeColor="accent2"/>
        </w:rPr>
        <w:t>step</w:t>
      </w:r>
      <w:r w:rsidR="00395AB1" w:rsidRPr="00876461">
        <w:rPr>
          <w:color w:val="0070C0"/>
        </w:rPr>
        <w:t>&gt;</w:t>
      </w:r>
      <w:r w:rsidR="00395AB1">
        <w:rPr>
          <w:color w:val="0070C0"/>
        </w:rPr>
        <w:t xml:space="preserve"> </w:t>
      </w:r>
      <w:r w:rsidR="00395AB1">
        <w:rPr>
          <w:color w:val="000000" w:themeColor="text1"/>
        </w:rPr>
        <w:t>step.</w:t>
      </w:r>
    </w:p>
    <w:p w:rsidR="00D13F36" w:rsidRDefault="00D13F36">
      <w:pPr>
        <w:autoSpaceDE/>
        <w:autoSpaceDN/>
        <w:adjustRightInd/>
        <w:spacing w:after="200" w:line="276" w:lineRule="auto"/>
        <w:rPr>
          <w:noProof w:val="0"/>
        </w:rPr>
      </w:pPr>
      <w:r>
        <w:rPr>
          <w:noProof w:val="0"/>
        </w:rPr>
        <w:br w:type="page"/>
      </w:r>
    </w:p>
    <w:p w:rsidR="00EF3547" w:rsidRDefault="00EF3547" w:rsidP="00EF3547">
      <w:pPr>
        <w:rPr>
          <w:noProof w:val="0"/>
        </w:rPr>
      </w:pPr>
      <w:r w:rsidRPr="00EF3547">
        <w:rPr>
          <w:noProof w:val="0"/>
        </w:rPr>
        <w:lastRenderedPageBreak/>
        <w:t>Pattern definition files are located in the</w:t>
      </w:r>
      <w:r>
        <w:rPr>
          <w:noProof w:val="0"/>
        </w:rPr>
        <w:t xml:space="preserve"> folder:</w:t>
      </w:r>
    </w:p>
    <w:p w:rsidR="00EF3547" w:rsidRDefault="00EF3547" w:rsidP="00EF3547">
      <w:pPr>
        <w:rPr>
          <w:noProof w:val="0"/>
        </w:rPr>
      </w:pPr>
      <w:r w:rsidRPr="00EF3547">
        <w:rPr>
          <w:noProof w:val="0"/>
        </w:rPr>
        <w:t xml:space="preserve"> </w:t>
      </w:r>
    </w:p>
    <w:p w:rsidR="00EF3547" w:rsidRPr="00EF3547" w:rsidRDefault="00EF3547" w:rsidP="00EF3547">
      <w:pPr>
        <w:rPr>
          <w:noProof w:val="0"/>
        </w:rPr>
      </w:pPr>
      <w:r w:rsidRPr="00EF3547">
        <w:rPr>
          <w:b/>
          <w:noProof w:val="0"/>
          <w:sz w:val="14"/>
        </w:rPr>
        <w:t>[</w:t>
      </w:r>
      <w:r w:rsidRPr="00EF3547">
        <w:rPr>
          <w:b/>
          <w:i/>
          <w:noProof w:val="0"/>
          <w:sz w:val="14"/>
        </w:rPr>
        <w:t>User’s Personal Data Folder</w:t>
      </w:r>
      <w:r w:rsidRPr="00EF3547">
        <w:rPr>
          <w:b/>
          <w:noProof w:val="0"/>
          <w:sz w:val="14"/>
        </w:rPr>
        <w:t>]/{Visual Studio 2005 | Visual Studio 2008}/AddIns/Knit/Patterns</w:t>
      </w:r>
    </w:p>
    <w:p w:rsidR="001A4BE3" w:rsidRDefault="001A4BE3" w:rsidP="00EF3547">
      <w:pPr>
        <w:rPr>
          <w:noProof w:val="0"/>
        </w:rPr>
      </w:pPr>
    </w:p>
    <w:p w:rsidR="009C3B95" w:rsidRDefault="009C3B95" w:rsidP="00D13F36">
      <w:pPr>
        <w:autoSpaceDE/>
        <w:autoSpaceDN/>
        <w:adjustRightInd/>
        <w:spacing w:after="200" w:line="276" w:lineRule="auto"/>
        <w:rPr>
          <w:noProof w:val="0"/>
        </w:rPr>
      </w:pPr>
      <w:r>
        <w:rPr>
          <w:noProof w:val="0"/>
        </w:rPr>
        <w:t>Below is a print out of one of the patterns that comes with the standard Knit install.</w:t>
      </w:r>
    </w:p>
    <w:p w:rsidR="009C3B95" w:rsidRDefault="009C3B95" w:rsidP="00EF3547"/>
    <w:p w:rsidR="00D13F36" w:rsidRPr="00D13F36" w:rsidRDefault="00D13F36" w:rsidP="00D13F36">
      <w:pPr>
        <w:rPr>
          <w:color w:val="0000FF"/>
          <w:sz w:val="16"/>
          <w:szCs w:val="16"/>
        </w:rPr>
      </w:pPr>
      <w:r w:rsidRPr="00D13F36">
        <w:rPr>
          <w:color w:val="0000FF"/>
          <w:sz w:val="16"/>
          <w:szCs w:val="16"/>
        </w:rPr>
        <w:t>&lt;?</w:t>
      </w:r>
      <w:r w:rsidRPr="00D13F36">
        <w:rPr>
          <w:color w:val="A31515"/>
          <w:sz w:val="16"/>
          <w:szCs w:val="16"/>
        </w:rPr>
        <w:t>xml</w:t>
      </w:r>
      <w:r w:rsidRPr="00D13F36">
        <w:rPr>
          <w:color w:val="0000FF"/>
          <w:sz w:val="16"/>
          <w:szCs w:val="16"/>
        </w:rPr>
        <w:t xml:space="preserve"> </w:t>
      </w:r>
      <w:r w:rsidRPr="00D13F36">
        <w:rPr>
          <w:color w:val="FF0000"/>
          <w:sz w:val="16"/>
          <w:szCs w:val="16"/>
        </w:rPr>
        <w:t>version</w:t>
      </w:r>
      <w:r w:rsidRPr="00D13F36">
        <w:rPr>
          <w:color w:val="0000FF"/>
          <w:sz w:val="16"/>
          <w:szCs w:val="16"/>
        </w:rPr>
        <w:t>=</w:t>
      </w:r>
      <w:r w:rsidRPr="00D13F36">
        <w:rPr>
          <w:sz w:val="16"/>
          <w:szCs w:val="16"/>
        </w:rPr>
        <w:t>"</w:t>
      </w:r>
      <w:r w:rsidRPr="00D13F36">
        <w:rPr>
          <w:color w:val="0000FF"/>
          <w:sz w:val="16"/>
          <w:szCs w:val="16"/>
        </w:rPr>
        <w:t>1.0</w:t>
      </w:r>
      <w:r w:rsidRPr="00D13F36">
        <w:rPr>
          <w:sz w:val="16"/>
          <w:szCs w:val="16"/>
        </w:rPr>
        <w:t>"</w:t>
      </w:r>
      <w:r w:rsidRPr="00D13F36">
        <w:rPr>
          <w:color w:val="0000FF"/>
          <w:sz w:val="16"/>
          <w:szCs w:val="16"/>
        </w:rPr>
        <w:t xml:space="preserve"> </w:t>
      </w:r>
      <w:r w:rsidRPr="00D13F36">
        <w:rPr>
          <w:color w:val="FF0000"/>
          <w:sz w:val="16"/>
          <w:szCs w:val="16"/>
        </w:rPr>
        <w:t>encoding</w:t>
      </w:r>
      <w:r w:rsidRPr="00D13F36">
        <w:rPr>
          <w:color w:val="0000FF"/>
          <w:sz w:val="16"/>
          <w:szCs w:val="16"/>
        </w:rPr>
        <w:t>=</w:t>
      </w:r>
      <w:r w:rsidRPr="00D13F36">
        <w:rPr>
          <w:sz w:val="16"/>
          <w:szCs w:val="16"/>
        </w:rPr>
        <w:t>"</w:t>
      </w:r>
      <w:r w:rsidRPr="00D13F36">
        <w:rPr>
          <w:color w:val="0000FF"/>
          <w:sz w:val="16"/>
          <w:szCs w:val="16"/>
        </w:rPr>
        <w:t>utf-8</w:t>
      </w:r>
      <w:r w:rsidRPr="00D13F36">
        <w:rPr>
          <w:sz w:val="16"/>
          <w:szCs w:val="16"/>
        </w:rPr>
        <w:t>"</w:t>
      </w:r>
      <w:r w:rsidRPr="00D13F36">
        <w:rPr>
          <w:color w:val="0000FF"/>
          <w:sz w:val="16"/>
          <w:szCs w:val="16"/>
        </w:rPr>
        <w:t xml:space="preserve"> ?&gt;</w:t>
      </w:r>
    </w:p>
    <w:p w:rsidR="00D13F36" w:rsidRPr="00D13F36" w:rsidRDefault="00D13F36" w:rsidP="00D13F36">
      <w:pPr>
        <w:rPr>
          <w:color w:val="0000FF"/>
          <w:sz w:val="16"/>
          <w:szCs w:val="16"/>
        </w:rPr>
      </w:pPr>
      <w:r w:rsidRPr="00D13F36">
        <w:rPr>
          <w:color w:val="0000FF"/>
          <w:sz w:val="16"/>
          <w:szCs w:val="16"/>
        </w:rPr>
        <w:t>&lt;</w:t>
      </w:r>
      <w:r w:rsidRPr="00D13F36">
        <w:rPr>
          <w:color w:val="A31515"/>
          <w:sz w:val="16"/>
          <w:szCs w:val="16"/>
        </w:rPr>
        <w:t>pattern</w:t>
      </w:r>
      <w:r w:rsidRPr="00D13F36">
        <w:rPr>
          <w:color w:val="0000FF"/>
          <w:sz w:val="16"/>
          <w:szCs w:val="16"/>
        </w:rPr>
        <w:t xml:space="preserve"> </w:t>
      </w:r>
      <w:r w:rsidRPr="00D13F36">
        <w:rPr>
          <w:color w:val="FF0000"/>
          <w:sz w:val="16"/>
          <w:szCs w:val="16"/>
        </w:rPr>
        <w:t>xmlns</w:t>
      </w:r>
      <w:r w:rsidRPr="00D13F36">
        <w:rPr>
          <w:color w:val="0000FF"/>
          <w:sz w:val="16"/>
          <w:szCs w:val="16"/>
        </w:rPr>
        <w:t>=</w:t>
      </w:r>
      <w:r w:rsidRPr="00D13F36">
        <w:rPr>
          <w:sz w:val="16"/>
          <w:szCs w:val="16"/>
        </w:rPr>
        <w:t>"</w:t>
      </w:r>
      <w:r w:rsidRPr="004E5653">
        <w:rPr>
          <w:color w:val="0000FF"/>
          <w:sz w:val="14"/>
          <w:szCs w:val="16"/>
        </w:rPr>
        <w:t>http://hitachiconsulting.com/namespaces/visualstudio/knit/pattern</w:t>
      </w:r>
      <w:r w:rsidRPr="00D13F36">
        <w:rPr>
          <w:sz w:val="16"/>
          <w:szCs w:val="16"/>
        </w:rPr>
        <w:t>"</w:t>
      </w:r>
      <w:r w:rsidRPr="00D13F36">
        <w:rPr>
          <w:color w:val="0000FF"/>
          <w:sz w:val="16"/>
          <w:szCs w:val="16"/>
        </w:rPr>
        <w:t xml:space="preserve"> </w:t>
      </w:r>
      <w:r w:rsidRPr="00D13F36">
        <w:rPr>
          <w:color w:val="FF0000"/>
          <w:sz w:val="16"/>
          <w:szCs w:val="16"/>
        </w:rPr>
        <w:t>name</w:t>
      </w:r>
      <w:r w:rsidRPr="00D13F36">
        <w:rPr>
          <w:color w:val="0000FF"/>
          <w:sz w:val="16"/>
          <w:szCs w:val="16"/>
        </w:rPr>
        <w:t>=</w:t>
      </w:r>
      <w:r w:rsidRPr="00D13F36">
        <w:rPr>
          <w:sz w:val="16"/>
          <w:szCs w:val="16"/>
        </w:rPr>
        <w:t>"</w:t>
      </w:r>
      <w:r w:rsidRPr="004E5653">
        <w:rPr>
          <w:color w:val="0000FF"/>
          <w:sz w:val="14"/>
          <w:szCs w:val="16"/>
        </w:rPr>
        <w:t>Sharepoint-SolutionBuilder</w:t>
      </w:r>
      <w:r w:rsidRPr="00D13F36">
        <w:rPr>
          <w:sz w:val="16"/>
          <w:szCs w:val="16"/>
        </w:rPr>
        <w:t>"</w:t>
      </w:r>
      <w:r w:rsidRPr="00D13F36">
        <w:rPr>
          <w:color w:val="0000FF"/>
          <w:sz w:val="16"/>
          <w:szCs w:val="16"/>
        </w:rPr>
        <w:t xml:space="preserve"> </w:t>
      </w:r>
      <w:r w:rsidRPr="00D13F36">
        <w:rPr>
          <w:color w:val="FF0000"/>
          <w:sz w:val="16"/>
          <w:szCs w:val="16"/>
        </w:rPr>
        <w:t>label</w:t>
      </w:r>
      <w:r w:rsidRPr="00D13F36">
        <w:rPr>
          <w:color w:val="0000FF"/>
          <w:sz w:val="16"/>
          <w:szCs w:val="16"/>
        </w:rPr>
        <w:t>=</w:t>
      </w:r>
      <w:r w:rsidRPr="00D13F36">
        <w:rPr>
          <w:sz w:val="16"/>
          <w:szCs w:val="16"/>
        </w:rPr>
        <w:t>"</w:t>
      </w:r>
      <w:r w:rsidRPr="004E5653">
        <w:rPr>
          <w:color w:val="0000FF"/>
          <w:sz w:val="14"/>
          <w:szCs w:val="16"/>
        </w:rPr>
        <w:t>Share Point 2007 - Solution</w:t>
      </w:r>
      <w:r w:rsidRPr="00D13F36">
        <w:rPr>
          <w:sz w:val="16"/>
          <w:szCs w:val="16"/>
        </w:rPr>
        <w:t>"</w:t>
      </w:r>
      <w:r w:rsidRPr="00D13F36">
        <w:rPr>
          <w:color w:val="0000FF"/>
          <w:sz w:val="16"/>
          <w:szCs w:val="16"/>
        </w:rPr>
        <w:t>&gt;</w:t>
      </w:r>
    </w:p>
    <w:p w:rsidR="00D13F36" w:rsidRPr="00D13F36" w:rsidRDefault="00D13F36" w:rsidP="00D13F36">
      <w:pPr>
        <w:rPr>
          <w:color w:val="0000FF"/>
          <w:sz w:val="16"/>
          <w:szCs w:val="16"/>
        </w:rPr>
      </w:pPr>
      <w:r w:rsidRPr="00D13F36">
        <w:rPr>
          <w:color w:val="0000FF"/>
          <w:sz w:val="16"/>
          <w:szCs w:val="16"/>
        </w:rPr>
        <w:tab/>
        <w:t>&lt;</w:t>
      </w:r>
      <w:r w:rsidRPr="00D13F36">
        <w:rPr>
          <w:color w:val="A31515"/>
          <w:sz w:val="16"/>
          <w:szCs w:val="16"/>
        </w:rPr>
        <w:t>description</w:t>
      </w:r>
      <w:r w:rsidRPr="00D13F36">
        <w:rPr>
          <w:color w:val="0000FF"/>
          <w:sz w:val="16"/>
          <w:szCs w:val="16"/>
        </w:rPr>
        <w:t>&gt;</w:t>
      </w:r>
    </w:p>
    <w:p w:rsidR="00D13F36" w:rsidRPr="00D13F36" w:rsidRDefault="00D13F36" w:rsidP="00D13F36">
      <w:pPr>
        <w:rPr>
          <w:sz w:val="14"/>
          <w:szCs w:val="16"/>
        </w:rPr>
      </w:pPr>
      <w:r w:rsidRPr="00D13F36">
        <w:rPr>
          <w:sz w:val="16"/>
          <w:szCs w:val="16"/>
        </w:rPr>
        <w:tab/>
      </w:r>
      <w:r w:rsidRPr="00D13F36">
        <w:rPr>
          <w:sz w:val="16"/>
          <w:szCs w:val="16"/>
        </w:rPr>
        <w:tab/>
        <w:t xml:space="preserve">   </w:t>
      </w:r>
      <w:r w:rsidRPr="00D13F36">
        <w:rPr>
          <w:sz w:val="14"/>
          <w:szCs w:val="16"/>
        </w:rPr>
        <w:t>Generates a complete Share Point 2007 Solution, including all web part definition files.</w:t>
      </w:r>
    </w:p>
    <w:p w:rsidR="00D13F36" w:rsidRPr="00D13F36" w:rsidRDefault="00D13F36" w:rsidP="00D13F36">
      <w:pPr>
        <w:rPr>
          <w:color w:val="0000FF"/>
          <w:sz w:val="16"/>
          <w:szCs w:val="16"/>
        </w:rPr>
      </w:pPr>
      <w:r w:rsidRPr="00D13F36">
        <w:rPr>
          <w:color w:val="0000FF"/>
          <w:sz w:val="16"/>
          <w:szCs w:val="16"/>
        </w:rPr>
        <w:tab/>
        <w:t xml:space="preserve">   &lt;/</w:t>
      </w:r>
      <w:r w:rsidRPr="00D13F36">
        <w:rPr>
          <w:color w:val="A31515"/>
          <w:sz w:val="16"/>
          <w:szCs w:val="16"/>
        </w:rPr>
        <w:t>description</w:t>
      </w:r>
      <w:r w:rsidRPr="00D13F36">
        <w:rPr>
          <w:color w:val="0000FF"/>
          <w:sz w:val="16"/>
          <w:szCs w:val="16"/>
        </w:rPr>
        <w:t>&gt;</w:t>
      </w:r>
    </w:p>
    <w:p w:rsidR="00D13F36" w:rsidRPr="00D13F36" w:rsidRDefault="00D13F36" w:rsidP="00D13F36">
      <w:pPr>
        <w:rPr>
          <w:color w:val="0000FF"/>
          <w:sz w:val="16"/>
          <w:szCs w:val="16"/>
        </w:rPr>
      </w:pPr>
      <w:r w:rsidRPr="00D13F36">
        <w:rPr>
          <w:color w:val="0000FF"/>
          <w:sz w:val="16"/>
          <w:szCs w:val="16"/>
        </w:rPr>
        <w:tab/>
        <w:t>&lt;</w:t>
      </w:r>
      <w:r w:rsidRPr="00D13F36">
        <w:rPr>
          <w:color w:val="A31515"/>
          <w:sz w:val="16"/>
          <w:szCs w:val="16"/>
        </w:rPr>
        <w:t>options</w:t>
      </w:r>
      <w:r w:rsidRPr="00D13F36">
        <w:rPr>
          <w:color w:val="0000FF"/>
          <w:sz w:val="16"/>
          <w:szCs w:val="16"/>
        </w:rPr>
        <w:t>&gt;</w:t>
      </w:r>
    </w:p>
    <w:p w:rsidR="00D13F36" w:rsidRPr="00D13F36" w:rsidRDefault="00D13F36" w:rsidP="00D13F36">
      <w:pPr>
        <w:rPr>
          <w:color w:val="0000FF"/>
          <w:sz w:val="16"/>
          <w:szCs w:val="16"/>
        </w:rPr>
      </w:pPr>
      <w:r w:rsidRPr="00D13F36">
        <w:rPr>
          <w:color w:val="0000FF"/>
          <w:sz w:val="16"/>
          <w:szCs w:val="16"/>
        </w:rPr>
        <w:tab/>
      </w:r>
      <w:r w:rsidRPr="00D13F36">
        <w:rPr>
          <w:color w:val="0000FF"/>
          <w:sz w:val="16"/>
          <w:szCs w:val="16"/>
        </w:rPr>
        <w:tab/>
        <w:t>&lt;</w:t>
      </w:r>
      <w:r w:rsidRPr="00D13F36">
        <w:rPr>
          <w:color w:val="A31515"/>
          <w:sz w:val="16"/>
          <w:szCs w:val="16"/>
        </w:rPr>
        <w:t>option</w:t>
      </w:r>
      <w:r w:rsidRPr="00D13F36">
        <w:rPr>
          <w:color w:val="0000FF"/>
          <w:sz w:val="16"/>
          <w:szCs w:val="16"/>
        </w:rPr>
        <w:t xml:space="preserve"> </w:t>
      </w:r>
      <w:r w:rsidRPr="00D13F36">
        <w:rPr>
          <w:color w:val="FF0000"/>
          <w:sz w:val="16"/>
          <w:szCs w:val="16"/>
        </w:rPr>
        <w:t>type</w:t>
      </w:r>
      <w:r w:rsidRPr="00D13F36">
        <w:rPr>
          <w:color w:val="0000FF"/>
          <w:sz w:val="16"/>
          <w:szCs w:val="16"/>
        </w:rPr>
        <w:t>=</w:t>
      </w:r>
      <w:r w:rsidRPr="00D13F36">
        <w:rPr>
          <w:sz w:val="16"/>
          <w:szCs w:val="16"/>
        </w:rPr>
        <w:t>"</w:t>
      </w:r>
      <w:r w:rsidRPr="004E5653">
        <w:rPr>
          <w:color w:val="0000FF"/>
          <w:sz w:val="14"/>
          <w:szCs w:val="16"/>
        </w:rPr>
        <w:t>guid</w:t>
      </w:r>
      <w:r w:rsidRPr="00D13F36">
        <w:rPr>
          <w:sz w:val="16"/>
          <w:szCs w:val="16"/>
        </w:rPr>
        <w:t>"</w:t>
      </w:r>
      <w:r w:rsidRPr="00D13F36">
        <w:rPr>
          <w:color w:val="0000FF"/>
          <w:sz w:val="16"/>
          <w:szCs w:val="16"/>
        </w:rPr>
        <w:t xml:space="preserve"> </w:t>
      </w:r>
      <w:r w:rsidRPr="00D13F36">
        <w:rPr>
          <w:color w:val="FF0000"/>
          <w:sz w:val="16"/>
          <w:szCs w:val="16"/>
        </w:rPr>
        <w:t>required</w:t>
      </w:r>
      <w:r w:rsidRPr="00D13F36">
        <w:rPr>
          <w:color w:val="0000FF"/>
          <w:sz w:val="16"/>
          <w:szCs w:val="16"/>
        </w:rPr>
        <w:t>=</w:t>
      </w:r>
      <w:r w:rsidRPr="00D13F36">
        <w:rPr>
          <w:sz w:val="16"/>
          <w:szCs w:val="16"/>
        </w:rPr>
        <w:t>"</w:t>
      </w:r>
      <w:r w:rsidRPr="004E5653">
        <w:rPr>
          <w:color w:val="0000FF"/>
          <w:sz w:val="14"/>
          <w:szCs w:val="16"/>
        </w:rPr>
        <w:t>true</w:t>
      </w:r>
      <w:r w:rsidRPr="00D13F36">
        <w:rPr>
          <w:sz w:val="16"/>
          <w:szCs w:val="16"/>
        </w:rPr>
        <w:t>"</w:t>
      </w:r>
      <w:r w:rsidRPr="00D13F36">
        <w:rPr>
          <w:color w:val="0000FF"/>
          <w:sz w:val="16"/>
          <w:szCs w:val="16"/>
        </w:rPr>
        <w:t xml:space="preserve"> </w:t>
      </w:r>
      <w:r w:rsidRPr="00D13F36">
        <w:rPr>
          <w:color w:val="FF0000"/>
          <w:sz w:val="16"/>
          <w:szCs w:val="16"/>
        </w:rPr>
        <w:t>persist</w:t>
      </w:r>
      <w:r w:rsidRPr="00D13F36">
        <w:rPr>
          <w:color w:val="0000FF"/>
          <w:sz w:val="16"/>
          <w:szCs w:val="16"/>
        </w:rPr>
        <w:t>=</w:t>
      </w:r>
      <w:r w:rsidRPr="00D13F36">
        <w:rPr>
          <w:sz w:val="16"/>
          <w:szCs w:val="16"/>
        </w:rPr>
        <w:t>"</w:t>
      </w:r>
      <w:r w:rsidRPr="004E5653">
        <w:rPr>
          <w:color w:val="0000FF"/>
          <w:sz w:val="14"/>
          <w:szCs w:val="16"/>
        </w:rPr>
        <w:t>true</w:t>
      </w:r>
      <w:r w:rsidRPr="00D13F36">
        <w:rPr>
          <w:sz w:val="16"/>
          <w:szCs w:val="16"/>
        </w:rPr>
        <w:t>"</w:t>
      </w:r>
      <w:r w:rsidRPr="00D13F36">
        <w:rPr>
          <w:color w:val="0000FF"/>
          <w:sz w:val="16"/>
          <w:szCs w:val="16"/>
        </w:rPr>
        <w:t xml:space="preserve"> </w:t>
      </w:r>
      <w:r w:rsidRPr="00D13F36">
        <w:rPr>
          <w:color w:val="FF0000"/>
          <w:sz w:val="16"/>
          <w:szCs w:val="16"/>
        </w:rPr>
        <w:t>name</w:t>
      </w:r>
      <w:r w:rsidRPr="00D13F36">
        <w:rPr>
          <w:color w:val="0000FF"/>
          <w:sz w:val="16"/>
          <w:szCs w:val="16"/>
        </w:rPr>
        <w:t>=</w:t>
      </w:r>
      <w:r w:rsidRPr="00D13F36">
        <w:rPr>
          <w:sz w:val="16"/>
          <w:szCs w:val="16"/>
        </w:rPr>
        <w:t>"</w:t>
      </w:r>
      <w:r w:rsidRPr="004E5653">
        <w:rPr>
          <w:color w:val="0000FF"/>
          <w:sz w:val="14"/>
          <w:szCs w:val="16"/>
        </w:rPr>
        <w:t>SolutionID</w:t>
      </w:r>
      <w:r w:rsidRPr="00D13F36">
        <w:rPr>
          <w:sz w:val="16"/>
          <w:szCs w:val="16"/>
        </w:rPr>
        <w:t>"</w:t>
      </w:r>
      <w:r w:rsidRPr="00D13F36">
        <w:rPr>
          <w:color w:val="0000FF"/>
          <w:sz w:val="16"/>
          <w:szCs w:val="16"/>
        </w:rPr>
        <w:t xml:space="preserve"> </w:t>
      </w:r>
      <w:r w:rsidRPr="00D13F36">
        <w:rPr>
          <w:color w:val="FF0000"/>
          <w:sz w:val="16"/>
          <w:szCs w:val="16"/>
        </w:rPr>
        <w:t>label</w:t>
      </w:r>
      <w:r w:rsidRPr="00D13F36">
        <w:rPr>
          <w:color w:val="0000FF"/>
          <w:sz w:val="16"/>
          <w:szCs w:val="16"/>
        </w:rPr>
        <w:t>=</w:t>
      </w:r>
      <w:r w:rsidRPr="00D13F36">
        <w:rPr>
          <w:sz w:val="16"/>
          <w:szCs w:val="16"/>
        </w:rPr>
        <w:t>"</w:t>
      </w:r>
      <w:r w:rsidRPr="004E5653">
        <w:rPr>
          <w:color w:val="0000FF"/>
          <w:sz w:val="14"/>
          <w:szCs w:val="16"/>
        </w:rPr>
        <w:t>Share Point Solution GUID</w:t>
      </w:r>
      <w:r w:rsidRPr="00D13F36">
        <w:rPr>
          <w:sz w:val="16"/>
          <w:szCs w:val="16"/>
        </w:rPr>
        <w:t>"</w:t>
      </w:r>
      <w:r w:rsidRPr="00D13F36">
        <w:rPr>
          <w:color w:val="0000FF"/>
          <w:sz w:val="16"/>
          <w:szCs w:val="16"/>
        </w:rPr>
        <w:t>&gt;</w:t>
      </w:r>
    </w:p>
    <w:p w:rsidR="00D13F36" w:rsidRPr="00D13F36" w:rsidRDefault="00D13F36" w:rsidP="00D13F36">
      <w:pPr>
        <w:rPr>
          <w:color w:val="0000FF"/>
          <w:sz w:val="16"/>
          <w:szCs w:val="16"/>
        </w:rPr>
      </w:pPr>
      <w:r w:rsidRPr="00D13F36">
        <w:rPr>
          <w:color w:val="0000FF"/>
          <w:sz w:val="16"/>
          <w:szCs w:val="16"/>
        </w:rPr>
        <w:tab/>
      </w:r>
      <w:r w:rsidRPr="00D13F36">
        <w:rPr>
          <w:color w:val="0000FF"/>
          <w:sz w:val="16"/>
          <w:szCs w:val="16"/>
        </w:rPr>
        <w:tab/>
      </w:r>
      <w:r w:rsidRPr="00D13F36">
        <w:rPr>
          <w:color w:val="0000FF"/>
          <w:sz w:val="16"/>
          <w:szCs w:val="16"/>
        </w:rPr>
        <w:tab/>
        <w:t>&lt;</w:t>
      </w:r>
      <w:r w:rsidRPr="00D13F36">
        <w:rPr>
          <w:color w:val="A31515"/>
          <w:sz w:val="16"/>
          <w:szCs w:val="16"/>
        </w:rPr>
        <w:t>description</w:t>
      </w:r>
      <w:r w:rsidRPr="00D13F36">
        <w:rPr>
          <w:color w:val="0000FF"/>
          <w:sz w:val="16"/>
          <w:szCs w:val="16"/>
        </w:rPr>
        <w:t>&gt;</w:t>
      </w:r>
      <w:r w:rsidRPr="00D13F36">
        <w:rPr>
          <w:sz w:val="16"/>
          <w:szCs w:val="16"/>
        </w:rPr>
        <w:t>Uniquely identifies a Share Point solution.</w:t>
      </w:r>
      <w:r w:rsidRPr="00D13F36">
        <w:rPr>
          <w:color w:val="0000FF"/>
          <w:sz w:val="16"/>
          <w:szCs w:val="16"/>
        </w:rPr>
        <w:t>&lt;/</w:t>
      </w:r>
      <w:r w:rsidRPr="00D13F36">
        <w:rPr>
          <w:color w:val="A31515"/>
          <w:sz w:val="16"/>
          <w:szCs w:val="16"/>
        </w:rPr>
        <w:t>description</w:t>
      </w:r>
      <w:r w:rsidRPr="00D13F36">
        <w:rPr>
          <w:color w:val="0000FF"/>
          <w:sz w:val="16"/>
          <w:szCs w:val="16"/>
        </w:rPr>
        <w:t>&gt;</w:t>
      </w:r>
    </w:p>
    <w:p w:rsidR="00D13F36" w:rsidRPr="00D13F36" w:rsidRDefault="00D13F36" w:rsidP="00D13F36">
      <w:pPr>
        <w:rPr>
          <w:color w:val="0000FF"/>
          <w:sz w:val="16"/>
          <w:szCs w:val="16"/>
        </w:rPr>
      </w:pPr>
      <w:r w:rsidRPr="00D13F36">
        <w:rPr>
          <w:color w:val="0000FF"/>
          <w:sz w:val="16"/>
          <w:szCs w:val="16"/>
        </w:rPr>
        <w:tab/>
      </w:r>
      <w:r w:rsidRPr="00D13F36">
        <w:rPr>
          <w:color w:val="0000FF"/>
          <w:sz w:val="16"/>
          <w:szCs w:val="16"/>
        </w:rPr>
        <w:tab/>
        <w:t>&lt;/</w:t>
      </w:r>
      <w:r w:rsidRPr="00D13F36">
        <w:rPr>
          <w:color w:val="A31515"/>
          <w:sz w:val="16"/>
          <w:szCs w:val="16"/>
        </w:rPr>
        <w:t>option</w:t>
      </w:r>
      <w:r w:rsidRPr="00D13F36">
        <w:rPr>
          <w:color w:val="0000FF"/>
          <w:sz w:val="16"/>
          <w:szCs w:val="16"/>
        </w:rPr>
        <w:t>&gt;</w:t>
      </w:r>
    </w:p>
    <w:p w:rsidR="00D13F36" w:rsidRPr="00D13F36" w:rsidRDefault="00D13F36" w:rsidP="00D13F36">
      <w:pPr>
        <w:rPr>
          <w:color w:val="0000FF"/>
          <w:sz w:val="16"/>
          <w:szCs w:val="16"/>
        </w:rPr>
      </w:pPr>
      <w:r w:rsidRPr="00D13F36">
        <w:rPr>
          <w:color w:val="0000FF"/>
          <w:sz w:val="16"/>
          <w:szCs w:val="16"/>
        </w:rPr>
        <w:tab/>
      </w:r>
      <w:r w:rsidRPr="00D13F36">
        <w:rPr>
          <w:color w:val="0000FF"/>
          <w:sz w:val="16"/>
          <w:szCs w:val="16"/>
        </w:rPr>
        <w:tab/>
        <w:t>&lt;</w:t>
      </w:r>
      <w:r w:rsidRPr="00D13F36">
        <w:rPr>
          <w:color w:val="A31515"/>
          <w:sz w:val="16"/>
          <w:szCs w:val="16"/>
        </w:rPr>
        <w:t>option</w:t>
      </w:r>
      <w:r w:rsidRPr="00D13F36">
        <w:rPr>
          <w:color w:val="0000FF"/>
          <w:sz w:val="16"/>
          <w:szCs w:val="16"/>
        </w:rPr>
        <w:t xml:space="preserve"> </w:t>
      </w:r>
      <w:r w:rsidRPr="00D13F36">
        <w:rPr>
          <w:color w:val="FF0000"/>
          <w:sz w:val="16"/>
          <w:szCs w:val="16"/>
        </w:rPr>
        <w:t>type</w:t>
      </w:r>
      <w:r w:rsidRPr="00D13F36">
        <w:rPr>
          <w:color w:val="0000FF"/>
          <w:sz w:val="16"/>
          <w:szCs w:val="16"/>
        </w:rPr>
        <w:t>=</w:t>
      </w:r>
      <w:r w:rsidRPr="00D13F36">
        <w:rPr>
          <w:sz w:val="16"/>
          <w:szCs w:val="16"/>
        </w:rPr>
        <w:t>"</w:t>
      </w:r>
      <w:r w:rsidRPr="004E5653">
        <w:rPr>
          <w:color w:val="0000FF"/>
          <w:sz w:val="14"/>
          <w:szCs w:val="16"/>
        </w:rPr>
        <w:t>check-box</w:t>
      </w:r>
      <w:r w:rsidRPr="00D13F36">
        <w:rPr>
          <w:sz w:val="16"/>
          <w:szCs w:val="16"/>
        </w:rPr>
        <w:t>"</w:t>
      </w:r>
      <w:r w:rsidRPr="00D13F36">
        <w:rPr>
          <w:color w:val="0000FF"/>
          <w:sz w:val="16"/>
          <w:szCs w:val="16"/>
        </w:rPr>
        <w:t xml:space="preserve"> </w:t>
      </w:r>
      <w:r w:rsidRPr="00D13F36">
        <w:rPr>
          <w:color w:val="FF0000"/>
          <w:sz w:val="16"/>
          <w:szCs w:val="16"/>
        </w:rPr>
        <w:t>persist</w:t>
      </w:r>
      <w:r w:rsidRPr="00D13F36">
        <w:rPr>
          <w:color w:val="0000FF"/>
          <w:sz w:val="16"/>
          <w:szCs w:val="16"/>
        </w:rPr>
        <w:t>=</w:t>
      </w:r>
      <w:r w:rsidRPr="00D13F36">
        <w:rPr>
          <w:sz w:val="16"/>
          <w:szCs w:val="16"/>
        </w:rPr>
        <w:t>"</w:t>
      </w:r>
      <w:r w:rsidRPr="004E5653">
        <w:rPr>
          <w:color w:val="0000FF"/>
          <w:sz w:val="14"/>
          <w:szCs w:val="16"/>
        </w:rPr>
        <w:t>true</w:t>
      </w:r>
      <w:r w:rsidRPr="00D13F36">
        <w:rPr>
          <w:sz w:val="16"/>
          <w:szCs w:val="16"/>
        </w:rPr>
        <w:t>"</w:t>
      </w:r>
      <w:r w:rsidRPr="00D13F36">
        <w:rPr>
          <w:color w:val="0000FF"/>
          <w:sz w:val="16"/>
          <w:szCs w:val="16"/>
        </w:rPr>
        <w:t xml:space="preserve"> </w:t>
      </w:r>
      <w:r w:rsidRPr="00D13F36">
        <w:rPr>
          <w:color w:val="FF0000"/>
          <w:sz w:val="16"/>
          <w:szCs w:val="16"/>
        </w:rPr>
        <w:t>name</w:t>
      </w:r>
      <w:r w:rsidRPr="00D13F36">
        <w:rPr>
          <w:color w:val="0000FF"/>
          <w:sz w:val="16"/>
          <w:szCs w:val="16"/>
        </w:rPr>
        <w:t>=</w:t>
      </w:r>
      <w:r w:rsidRPr="00D13F36">
        <w:rPr>
          <w:sz w:val="16"/>
          <w:szCs w:val="16"/>
        </w:rPr>
        <w:t>"</w:t>
      </w:r>
      <w:r w:rsidRPr="004E5653">
        <w:rPr>
          <w:color w:val="0000FF"/>
          <w:sz w:val="14"/>
          <w:szCs w:val="16"/>
        </w:rPr>
        <w:t>GenerateWebPartFiles</w:t>
      </w:r>
      <w:r w:rsidRPr="00D13F36">
        <w:rPr>
          <w:sz w:val="16"/>
          <w:szCs w:val="16"/>
        </w:rPr>
        <w:t>"</w:t>
      </w:r>
      <w:r w:rsidRPr="00D13F36">
        <w:rPr>
          <w:color w:val="0000FF"/>
          <w:sz w:val="16"/>
          <w:szCs w:val="16"/>
        </w:rPr>
        <w:t xml:space="preserve"> </w:t>
      </w:r>
      <w:r w:rsidRPr="00D13F36">
        <w:rPr>
          <w:color w:val="FF0000"/>
          <w:sz w:val="16"/>
          <w:szCs w:val="16"/>
        </w:rPr>
        <w:t>label</w:t>
      </w:r>
      <w:r w:rsidRPr="00D13F36">
        <w:rPr>
          <w:color w:val="0000FF"/>
          <w:sz w:val="16"/>
          <w:szCs w:val="16"/>
        </w:rPr>
        <w:t>=</w:t>
      </w:r>
      <w:r w:rsidRPr="00D13F36">
        <w:rPr>
          <w:sz w:val="16"/>
          <w:szCs w:val="16"/>
        </w:rPr>
        <w:t>"</w:t>
      </w:r>
      <w:r w:rsidRPr="004E5653">
        <w:rPr>
          <w:color w:val="0000FF"/>
          <w:sz w:val="14"/>
          <w:szCs w:val="16"/>
        </w:rPr>
        <w:t>Generate .webpart files</w:t>
      </w:r>
      <w:r w:rsidRPr="00D13F36">
        <w:rPr>
          <w:sz w:val="16"/>
          <w:szCs w:val="16"/>
        </w:rPr>
        <w:t>"</w:t>
      </w:r>
      <w:r w:rsidRPr="00D13F36">
        <w:rPr>
          <w:color w:val="0000FF"/>
          <w:sz w:val="16"/>
          <w:szCs w:val="16"/>
        </w:rPr>
        <w:t xml:space="preserve"> </w:t>
      </w:r>
      <w:r w:rsidRPr="00D13F36">
        <w:rPr>
          <w:color w:val="FF0000"/>
          <w:sz w:val="16"/>
          <w:szCs w:val="16"/>
        </w:rPr>
        <w:t>default-value</w:t>
      </w:r>
      <w:r w:rsidRPr="00D13F36">
        <w:rPr>
          <w:color w:val="0000FF"/>
          <w:sz w:val="16"/>
          <w:szCs w:val="16"/>
        </w:rPr>
        <w:t>=</w:t>
      </w:r>
      <w:r w:rsidRPr="00D13F36">
        <w:rPr>
          <w:sz w:val="16"/>
          <w:szCs w:val="16"/>
        </w:rPr>
        <w:t>"</w:t>
      </w:r>
      <w:r w:rsidRPr="004E5653">
        <w:rPr>
          <w:color w:val="0000FF"/>
          <w:sz w:val="14"/>
          <w:szCs w:val="16"/>
        </w:rPr>
        <w:t>true</w:t>
      </w:r>
      <w:r w:rsidRPr="00D13F36">
        <w:rPr>
          <w:sz w:val="16"/>
          <w:szCs w:val="16"/>
        </w:rPr>
        <w:t>"</w:t>
      </w:r>
      <w:r w:rsidRPr="00D13F36">
        <w:rPr>
          <w:color w:val="0000FF"/>
          <w:sz w:val="16"/>
          <w:szCs w:val="16"/>
        </w:rPr>
        <w:t>&gt;</w:t>
      </w:r>
    </w:p>
    <w:p w:rsidR="00D13F36" w:rsidRPr="00D13F36" w:rsidRDefault="00D13F36" w:rsidP="00D13F36">
      <w:pPr>
        <w:rPr>
          <w:sz w:val="14"/>
          <w:szCs w:val="16"/>
        </w:rPr>
      </w:pPr>
      <w:r w:rsidRPr="00D13F36">
        <w:rPr>
          <w:color w:val="0000FF"/>
          <w:sz w:val="16"/>
          <w:szCs w:val="16"/>
        </w:rPr>
        <w:tab/>
      </w:r>
      <w:r w:rsidRPr="00D13F36">
        <w:rPr>
          <w:color w:val="0000FF"/>
          <w:sz w:val="16"/>
          <w:szCs w:val="16"/>
        </w:rPr>
        <w:tab/>
      </w:r>
      <w:r w:rsidRPr="00D13F36">
        <w:rPr>
          <w:color w:val="0000FF"/>
          <w:sz w:val="16"/>
          <w:szCs w:val="16"/>
        </w:rPr>
        <w:tab/>
        <w:t>&lt;</w:t>
      </w:r>
      <w:r w:rsidRPr="00D13F36">
        <w:rPr>
          <w:color w:val="A31515"/>
          <w:sz w:val="16"/>
          <w:szCs w:val="16"/>
        </w:rPr>
        <w:t>description</w:t>
      </w:r>
      <w:r w:rsidRPr="00D13F36">
        <w:rPr>
          <w:color w:val="0000FF"/>
          <w:sz w:val="16"/>
          <w:szCs w:val="16"/>
        </w:rPr>
        <w:t>&gt;</w:t>
      </w:r>
      <w:r w:rsidRPr="00D13F36">
        <w:rPr>
          <w:sz w:val="14"/>
          <w:szCs w:val="16"/>
        </w:rPr>
        <w:t>Generate .webpart files by scanning each assembly for web parts</w:t>
      </w:r>
    </w:p>
    <w:p w:rsidR="00D13F36" w:rsidRPr="00D13F36" w:rsidRDefault="00D13F36" w:rsidP="00D13F36">
      <w:pPr>
        <w:rPr>
          <w:sz w:val="14"/>
          <w:szCs w:val="16"/>
        </w:rPr>
      </w:pPr>
      <w:r w:rsidRPr="00D13F36">
        <w:rPr>
          <w:sz w:val="14"/>
          <w:szCs w:val="16"/>
        </w:rPr>
        <w:t>Note that the values of properties are extracted from the [DefaultValue] attribute.</w:t>
      </w:r>
    </w:p>
    <w:p w:rsidR="00D13F36" w:rsidRPr="00D13F36" w:rsidRDefault="00D13F36" w:rsidP="00D13F36">
      <w:pPr>
        <w:rPr>
          <w:sz w:val="14"/>
          <w:szCs w:val="16"/>
        </w:rPr>
      </w:pPr>
      <w:r w:rsidRPr="00D13F36">
        <w:rPr>
          <w:sz w:val="14"/>
          <w:szCs w:val="16"/>
        </w:rPr>
        <w:t>To supply a value for Title and Description, override the base property and supply a [DefaultValue] attribute.</w:t>
      </w:r>
    </w:p>
    <w:p w:rsidR="00D13F36" w:rsidRPr="00D13F36" w:rsidRDefault="00D13F36" w:rsidP="00D13F36">
      <w:pPr>
        <w:rPr>
          <w:color w:val="0000FF"/>
          <w:sz w:val="16"/>
          <w:szCs w:val="16"/>
        </w:rPr>
      </w:pPr>
      <w:r w:rsidRPr="00D13F36">
        <w:rPr>
          <w:color w:val="0000FF"/>
          <w:sz w:val="16"/>
          <w:szCs w:val="16"/>
        </w:rPr>
        <w:t>&lt;/</w:t>
      </w:r>
      <w:r w:rsidRPr="00D13F36">
        <w:rPr>
          <w:color w:val="A31515"/>
          <w:sz w:val="16"/>
          <w:szCs w:val="16"/>
        </w:rPr>
        <w:t>description</w:t>
      </w:r>
      <w:r w:rsidRPr="00D13F36">
        <w:rPr>
          <w:color w:val="0000FF"/>
          <w:sz w:val="16"/>
          <w:szCs w:val="16"/>
        </w:rPr>
        <w:t>&gt;</w:t>
      </w:r>
    </w:p>
    <w:p w:rsidR="00D13F36" w:rsidRPr="00D13F36" w:rsidRDefault="00D13F36" w:rsidP="00D13F36">
      <w:pPr>
        <w:rPr>
          <w:color w:val="0000FF"/>
          <w:sz w:val="16"/>
          <w:szCs w:val="16"/>
        </w:rPr>
      </w:pPr>
      <w:r w:rsidRPr="00D13F36">
        <w:rPr>
          <w:color w:val="0000FF"/>
          <w:sz w:val="16"/>
          <w:szCs w:val="16"/>
        </w:rPr>
        <w:tab/>
      </w:r>
      <w:r w:rsidRPr="00D13F36">
        <w:rPr>
          <w:color w:val="0000FF"/>
          <w:sz w:val="16"/>
          <w:szCs w:val="16"/>
        </w:rPr>
        <w:tab/>
        <w:t>&lt;/</w:t>
      </w:r>
      <w:r w:rsidRPr="00D13F36">
        <w:rPr>
          <w:color w:val="A31515"/>
          <w:sz w:val="16"/>
          <w:szCs w:val="16"/>
        </w:rPr>
        <w:t>option</w:t>
      </w:r>
      <w:r w:rsidRPr="00D13F36">
        <w:rPr>
          <w:color w:val="0000FF"/>
          <w:sz w:val="16"/>
          <w:szCs w:val="16"/>
        </w:rPr>
        <w:t>&gt;</w:t>
      </w:r>
    </w:p>
    <w:p w:rsidR="00D13F36" w:rsidRPr="00D13F36" w:rsidRDefault="00D13F36" w:rsidP="00D13F36">
      <w:pPr>
        <w:rPr>
          <w:color w:val="0000FF"/>
          <w:sz w:val="16"/>
          <w:szCs w:val="16"/>
        </w:rPr>
      </w:pPr>
      <w:r w:rsidRPr="00D13F36">
        <w:rPr>
          <w:color w:val="0000FF"/>
          <w:sz w:val="16"/>
          <w:szCs w:val="16"/>
        </w:rPr>
        <w:tab/>
        <w:t>&lt;/</w:t>
      </w:r>
      <w:r w:rsidRPr="00D13F36">
        <w:rPr>
          <w:color w:val="A31515"/>
          <w:sz w:val="16"/>
          <w:szCs w:val="16"/>
        </w:rPr>
        <w:t>options</w:t>
      </w:r>
      <w:r w:rsidRPr="00D13F36">
        <w:rPr>
          <w:color w:val="0000FF"/>
          <w:sz w:val="16"/>
          <w:szCs w:val="16"/>
        </w:rPr>
        <w:t>&gt;</w:t>
      </w:r>
    </w:p>
    <w:p w:rsidR="00D13F36" w:rsidRPr="00D13F36" w:rsidRDefault="00D13F36" w:rsidP="00D13F36">
      <w:pPr>
        <w:rPr>
          <w:color w:val="0000FF"/>
          <w:sz w:val="16"/>
          <w:szCs w:val="16"/>
        </w:rPr>
      </w:pPr>
      <w:r w:rsidRPr="00D13F36">
        <w:rPr>
          <w:color w:val="0000FF"/>
          <w:sz w:val="16"/>
          <w:szCs w:val="16"/>
        </w:rPr>
        <w:tab/>
        <w:t>&lt;</w:t>
      </w:r>
      <w:r w:rsidRPr="00D13F36">
        <w:rPr>
          <w:color w:val="A31515"/>
          <w:sz w:val="16"/>
          <w:szCs w:val="16"/>
        </w:rPr>
        <w:t>step-definitions</w:t>
      </w:r>
      <w:r w:rsidRPr="00D13F36">
        <w:rPr>
          <w:color w:val="0000FF"/>
          <w:sz w:val="16"/>
          <w:szCs w:val="16"/>
        </w:rPr>
        <w:t>&gt;</w:t>
      </w:r>
    </w:p>
    <w:p w:rsidR="00D13F36" w:rsidRPr="00D13F36" w:rsidRDefault="00D13F36" w:rsidP="00D13F36">
      <w:pPr>
        <w:rPr>
          <w:color w:val="0000FF"/>
          <w:sz w:val="16"/>
          <w:szCs w:val="16"/>
        </w:rPr>
      </w:pPr>
      <w:r w:rsidRPr="00D13F36">
        <w:rPr>
          <w:color w:val="0000FF"/>
          <w:sz w:val="16"/>
          <w:szCs w:val="16"/>
        </w:rPr>
        <w:tab/>
      </w:r>
      <w:r w:rsidRPr="00D13F36">
        <w:rPr>
          <w:color w:val="0000FF"/>
          <w:sz w:val="16"/>
          <w:szCs w:val="16"/>
        </w:rPr>
        <w:tab/>
        <w:t>&lt;</w:t>
      </w:r>
      <w:r w:rsidRPr="00D13F36">
        <w:rPr>
          <w:color w:val="A31515"/>
          <w:sz w:val="16"/>
          <w:szCs w:val="16"/>
        </w:rPr>
        <w:t>step-definition</w:t>
      </w:r>
      <w:r w:rsidRPr="00D13F36">
        <w:rPr>
          <w:color w:val="0000FF"/>
          <w:sz w:val="16"/>
          <w:szCs w:val="16"/>
        </w:rPr>
        <w:t xml:space="preserve"> </w:t>
      </w:r>
      <w:r w:rsidRPr="00D13F36">
        <w:rPr>
          <w:color w:val="FF0000"/>
          <w:sz w:val="16"/>
          <w:szCs w:val="16"/>
        </w:rPr>
        <w:t>name</w:t>
      </w:r>
      <w:r w:rsidRPr="00D13F36">
        <w:rPr>
          <w:color w:val="0000FF"/>
          <w:sz w:val="16"/>
          <w:szCs w:val="16"/>
        </w:rPr>
        <w:t>=</w:t>
      </w:r>
      <w:r w:rsidRPr="00D13F36">
        <w:rPr>
          <w:sz w:val="16"/>
          <w:szCs w:val="16"/>
        </w:rPr>
        <w:t>"</w:t>
      </w:r>
      <w:r w:rsidRPr="004E5653">
        <w:rPr>
          <w:color w:val="0000FF"/>
          <w:sz w:val="14"/>
          <w:szCs w:val="16"/>
        </w:rPr>
        <w:t>test-extension</w:t>
      </w:r>
      <w:r w:rsidRPr="00D13F36">
        <w:rPr>
          <w:sz w:val="16"/>
          <w:szCs w:val="16"/>
        </w:rPr>
        <w:t>"</w:t>
      </w:r>
      <w:r w:rsidRPr="00D13F36">
        <w:rPr>
          <w:color w:val="0000FF"/>
          <w:sz w:val="16"/>
          <w:szCs w:val="16"/>
        </w:rPr>
        <w:t xml:space="preserve"> </w:t>
      </w:r>
      <w:r w:rsidRPr="00D13F36">
        <w:rPr>
          <w:color w:val="FF0000"/>
          <w:sz w:val="16"/>
          <w:szCs w:val="16"/>
        </w:rPr>
        <w:t>type</w:t>
      </w:r>
      <w:r w:rsidRPr="00D13F36">
        <w:rPr>
          <w:color w:val="0000FF"/>
          <w:sz w:val="16"/>
          <w:szCs w:val="16"/>
        </w:rPr>
        <w:t>=</w:t>
      </w:r>
      <w:r w:rsidRPr="00D13F36">
        <w:rPr>
          <w:sz w:val="16"/>
          <w:szCs w:val="16"/>
        </w:rPr>
        <w:t>"</w:t>
      </w:r>
      <w:r w:rsidRPr="004E5653">
        <w:rPr>
          <w:color w:val="0000FF"/>
          <w:sz w:val="14"/>
          <w:szCs w:val="16"/>
        </w:rPr>
        <w:t>Hitachi.VisualSudio.Knit.Extension.ExtensionStep, Hitachi.VisualSudio.Knit.Extension.dll</w:t>
      </w:r>
      <w:r w:rsidRPr="00D13F36">
        <w:rPr>
          <w:sz w:val="16"/>
          <w:szCs w:val="16"/>
        </w:rPr>
        <w:t>"</w:t>
      </w:r>
      <w:r w:rsidRPr="00D13F36">
        <w:rPr>
          <w:color w:val="0000FF"/>
          <w:sz w:val="16"/>
          <w:szCs w:val="16"/>
        </w:rPr>
        <w:t>/&gt;</w:t>
      </w:r>
    </w:p>
    <w:p w:rsidR="00D13F36" w:rsidRPr="00D13F36" w:rsidRDefault="00D13F36" w:rsidP="00D13F36">
      <w:pPr>
        <w:rPr>
          <w:color w:val="0000FF"/>
          <w:sz w:val="16"/>
          <w:szCs w:val="16"/>
        </w:rPr>
      </w:pPr>
      <w:r w:rsidRPr="00D13F36">
        <w:rPr>
          <w:color w:val="0000FF"/>
          <w:sz w:val="16"/>
          <w:szCs w:val="16"/>
        </w:rPr>
        <w:tab/>
        <w:t xml:space="preserve">   &lt;/</w:t>
      </w:r>
      <w:r w:rsidRPr="00D13F36">
        <w:rPr>
          <w:color w:val="A31515"/>
          <w:sz w:val="16"/>
          <w:szCs w:val="16"/>
        </w:rPr>
        <w:t>step-definitions</w:t>
      </w:r>
      <w:r w:rsidRPr="00D13F36">
        <w:rPr>
          <w:color w:val="0000FF"/>
          <w:sz w:val="16"/>
          <w:szCs w:val="16"/>
        </w:rPr>
        <w:t>&gt;</w:t>
      </w:r>
    </w:p>
    <w:p w:rsidR="00D13F36" w:rsidRPr="00D13F36" w:rsidRDefault="00D13F36" w:rsidP="00D13F36">
      <w:pPr>
        <w:rPr>
          <w:color w:val="0000FF"/>
          <w:sz w:val="16"/>
          <w:szCs w:val="16"/>
        </w:rPr>
      </w:pPr>
      <w:r w:rsidRPr="00D13F36">
        <w:rPr>
          <w:color w:val="0000FF"/>
          <w:sz w:val="16"/>
          <w:szCs w:val="16"/>
        </w:rPr>
        <w:tab/>
        <w:t>&lt;</w:t>
      </w:r>
      <w:r w:rsidRPr="00D13F36">
        <w:rPr>
          <w:color w:val="A31515"/>
          <w:sz w:val="16"/>
          <w:szCs w:val="16"/>
        </w:rPr>
        <w:t>steps</w:t>
      </w:r>
      <w:r w:rsidRPr="00D13F36">
        <w:rPr>
          <w:color w:val="0000FF"/>
          <w:sz w:val="16"/>
          <w:szCs w:val="16"/>
        </w:rPr>
        <w:t>&gt;</w:t>
      </w:r>
    </w:p>
    <w:p w:rsidR="00D13F36" w:rsidRPr="00D13F36" w:rsidRDefault="00D13F36" w:rsidP="00D13F36">
      <w:pPr>
        <w:rPr>
          <w:color w:val="0000FF"/>
          <w:sz w:val="16"/>
          <w:szCs w:val="16"/>
        </w:rPr>
      </w:pPr>
      <w:r w:rsidRPr="00D13F36">
        <w:rPr>
          <w:color w:val="0000FF"/>
          <w:sz w:val="16"/>
          <w:szCs w:val="16"/>
        </w:rPr>
        <w:tab/>
      </w:r>
      <w:r w:rsidRPr="00D13F36">
        <w:rPr>
          <w:color w:val="0000FF"/>
          <w:sz w:val="16"/>
          <w:szCs w:val="16"/>
        </w:rPr>
        <w:tab/>
        <w:t>&lt;</w:t>
      </w:r>
      <w:r w:rsidR="002060DA">
        <w:rPr>
          <w:color w:val="A31515"/>
          <w:sz w:val="16"/>
          <w:szCs w:val="16"/>
        </w:rPr>
        <w:t>if</w:t>
      </w:r>
      <w:r w:rsidRPr="00D13F36">
        <w:rPr>
          <w:color w:val="0000FF"/>
          <w:sz w:val="16"/>
          <w:szCs w:val="16"/>
        </w:rPr>
        <w:t xml:space="preserve"> </w:t>
      </w:r>
      <w:r w:rsidRPr="00D13F36">
        <w:rPr>
          <w:color w:val="FF0000"/>
          <w:sz w:val="16"/>
          <w:szCs w:val="16"/>
        </w:rPr>
        <w:t>expression</w:t>
      </w:r>
      <w:r w:rsidRPr="004E5653">
        <w:rPr>
          <w:color w:val="0000FF"/>
          <w:sz w:val="14"/>
          <w:szCs w:val="16"/>
        </w:rPr>
        <w:t>=</w:t>
      </w:r>
      <w:r w:rsidRPr="004E5653">
        <w:rPr>
          <w:sz w:val="14"/>
          <w:szCs w:val="16"/>
        </w:rPr>
        <w:t>"</w:t>
      </w:r>
      <w:r w:rsidRPr="004E5653">
        <w:rPr>
          <w:color w:val="0000FF"/>
          <w:sz w:val="14"/>
          <w:szCs w:val="16"/>
        </w:rPr>
        <w:t>/ns:skein/ns:options/ns:option[@name='GenerateWebPartFiles']='true'</w:t>
      </w:r>
      <w:r w:rsidRPr="00D13F36">
        <w:rPr>
          <w:sz w:val="16"/>
          <w:szCs w:val="16"/>
        </w:rPr>
        <w:t>"</w:t>
      </w:r>
      <w:r w:rsidRPr="00D13F36">
        <w:rPr>
          <w:color w:val="0000FF"/>
          <w:sz w:val="16"/>
          <w:szCs w:val="16"/>
        </w:rPr>
        <w:t xml:space="preserve"> </w:t>
      </w:r>
      <w:r w:rsidRPr="00D13F36">
        <w:rPr>
          <w:color w:val="FF0000"/>
          <w:sz w:val="16"/>
          <w:szCs w:val="16"/>
        </w:rPr>
        <w:t>on-false</w:t>
      </w:r>
      <w:r w:rsidRPr="00D13F36">
        <w:rPr>
          <w:color w:val="0000FF"/>
          <w:sz w:val="16"/>
          <w:szCs w:val="16"/>
        </w:rPr>
        <w:t>=</w:t>
      </w:r>
      <w:r w:rsidRPr="00D13F36">
        <w:rPr>
          <w:sz w:val="16"/>
          <w:szCs w:val="16"/>
        </w:rPr>
        <w:t>"</w:t>
      </w:r>
      <w:r w:rsidRPr="004E5653">
        <w:rPr>
          <w:color w:val="0000FF"/>
          <w:sz w:val="14"/>
          <w:szCs w:val="16"/>
        </w:rPr>
        <w:t>no-webparts</w:t>
      </w:r>
      <w:r w:rsidRPr="00D13F36">
        <w:rPr>
          <w:sz w:val="16"/>
          <w:szCs w:val="16"/>
        </w:rPr>
        <w:t>"</w:t>
      </w:r>
      <w:r w:rsidRPr="00D13F36">
        <w:rPr>
          <w:color w:val="0000FF"/>
          <w:sz w:val="16"/>
          <w:szCs w:val="16"/>
        </w:rPr>
        <w:t>/&gt;</w:t>
      </w:r>
    </w:p>
    <w:p w:rsidR="00D13F36" w:rsidRPr="00D13F36" w:rsidRDefault="00D13F36" w:rsidP="00D13F36">
      <w:pPr>
        <w:rPr>
          <w:color w:val="0000FF"/>
          <w:sz w:val="16"/>
          <w:szCs w:val="16"/>
        </w:rPr>
      </w:pPr>
      <w:r w:rsidRPr="00D13F36">
        <w:rPr>
          <w:color w:val="0000FF"/>
          <w:sz w:val="16"/>
          <w:szCs w:val="16"/>
        </w:rPr>
        <w:tab/>
      </w:r>
      <w:r w:rsidRPr="00D13F36">
        <w:rPr>
          <w:color w:val="0000FF"/>
          <w:sz w:val="16"/>
          <w:szCs w:val="16"/>
        </w:rPr>
        <w:tab/>
        <w:t>&lt;</w:t>
      </w:r>
      <w:r w:rsidRPr="00D13F36">
        <w:rPr>
          <w:color w:val="A31515"/>
          <w:sz w:val="16"/>
          <w:szCs w:val="16"/>
        </w:rPr>
        <w:t>stitch</w:t>
      </w:r>
      <w:r w:rsidRPr="00D13F36">
        <w:rPr>
          <w:color w:val="0000FF"/>
          <w:sz w:val="16"/>
          <w:szCs w:val="16"/>
        </w:rPr>
        <w:t xml:space="preserve"> </w:t>
      </w:r>
      <w:r w:rsidRPr="00D13F36">
        <w:rPr>
          <w:color w:val="FF0000"/>
          <w:sz w:val="16"/>
          <w:szCs w:val="16"/>
        </w:rPr>
        <w:t>name</w:t>
      </w:r>
      <w:r w:rsidRPr="00D13F36">
        <w:rPr>
          <w:color w:val="0000FF"/>
          <w:sz w:val="16"/>
          <w:szCs w:val="16"/>
        </w:rPr>
        <w:t>=</w:t>
      </w:r>
      <w:r w:rsidRPr="00D13F36">
        <w:rPr>
          <w:sz w:val="16"/>
          <w:szCs w:val="16"/>
        </w:rPr>
        <w:t>"</w:t>
      </w:r>
      <w:r w:rsidRPr="004E5653">
        <w:rPr>
          <w:color w:val="0000FF"/>
          <w:sz w:val="14"/>
          <w:szCs w:val="16"/>
        </w:rPr>
        <w:t>webparts</w:t>
      </w:r>
      <w:r w:rsidRPr="00D13F36">
        <w:rPr>
          <w:sz w:val="16"/>
          <w:szCs w:val="16"/>
        </w:rPr>
        <w:t>"</w:t>
      </w:r>
      <w:r w:rsidRPr="00D13F36">
        <w:rPr>
          <w:color w:val="0000FF"/>
          <w:sz w:val="16"/>
          <w:szCs w:val="16"/>
        </w:rPr>
        <w:t xml:space="preserve"> </w:t>
      </w:r>
      <w:r w:rsidRPr="00D13F36">
        <w:rPr>
          <w:color w:val="FF0000"/>
          <w:sz w:val="16"/>
          <w:szCs w:val="16"/>
        </w:rPr>
        <w:t>label</w:t>
      </w:r>
      <w:r w:rsidRPr="00D13F36">
        <w:rPr>
          <w:color w:val="0000FF"/>
          <w:sz w:val="16"/>
          <w:szCs w:val="16"/>
        </w:rPr>
        <w:t>=</w:t>
      </w:r>
      <w:r w:rsidRPr="00D13F36">
        <w:rPr>
          <w:sz w:val="16"/>
          <w:szCs w:val="16"/>
        </w:rPr>
        <w:t>"</w:t>
      </w:r>
      <w:r w:rsidRPr="004E5653">
        <w:rPr>
          <w:color w:val="0000FF"/>
          <w:sz w:val="14"/>
          <w:szCs w:val="16"/>
        </w:rPr>
        <w:t>generating webpart file(s)</w:t>
      </w:r>
      <w:r w:rsidRPr="00D13F36">
        <w:rPr>
          <w:sz w:val="16"/>
          <w:szCs w:val="16"/>
        </w:rPr>
        <w:t>"</w:t>
      </w:r>
      <w:r w:rsidRPr="00D13F36">
        <w:rPr>
          <w:color w:val="0000FF"/>
          <w:sz w:val="16"/>
          <w:szCs w:val="16"/>
        </w:rPr>
        <w:t xml:space="preserve"> </w:t>
      </w:r>
      <w:r w:rsidRPr="00D13F36">
        <w:rPr>
          <w:color w:val="FF0000"/>
          <w:sz w:val="16"/>
          <w:szCs w:val="16"/>
        </w:rPr>
        <w:t>uri</w:t>
      </w:r>
      <w:r w:rsidRPr="004E5653">
        <w:rPr>
          <w:color w:val="0000FF"/>
          <w:sz w:val="14"/>
          <w:szCs w:val="16"/>
        </w:rPr>
        <w:t>=</w:t>
      </w:r>
      <w:r w:rsidRPr="004E5653">
        <w:rPr>
          <w:sz w:val="14"/>
          <w:szCs w:val="16"/>
        </w:rPr>
        <w:t>"</w:t>
      </w:r>
      <w:r w:rsidRPr="004E5653">
        <w:rPr>
          <w:color w:val="0000FF"/>
          <w:sz w:val="14"/>
          <w:szCs w:val="16"/>
        </w:rPr>
        <w:t>$(PatternPath)\Transforms\webparts.xslt</w:t>
      </w:r>
      <w:r w:rsidRPr="00D13F36">
        <w:rPr>
          <w:sz w:val="16"/>
          <w:szCs w:val="16"/>
        </w:rPr>
        <w:t>"</w:t>
      </w:r>
      <w:r w:rsidRPr="00D13F36">
        <w:rPr>
          <w:color w:val="0000FF"/>
          <w:sz w:val="16"/>
          <w:szCs w:val="16"/>
        </w:rPr>
        <w:t xml:space="preserve"> </w:t>
      </w:r>
      <w:r w:rsidRPr="00D13F36">
        <w:rPr>
          <w:color w:val="FF0000"/>
          <w:sz w:val="16"/>
          <w:szCs w:val="16"/>
        </w:rPr>
        <w:t>on-success</w:t>
      </w:r>
      <w:r w:rsidRPr="00D13F36">
        <w:rPr>
          <w:color w:val="0000FF"/>
          <w:sz w:val="16"/>
          <w:szCs w:val="16"/>
        </w:rPr>
        <w:t>=</w:t>
      </w:r>
      <w:r w:rsidRPr="00D13F36">
        <w:rPr>
          <w:sz w:val="16"/>
          <w:szCs w:val="16"/>
        </w:rPr>
        <w:t>"</w:t>
      </w:r>
      <w:r w:rsidRPr="004E5653">
        <w:rPr>
          <w:color w:val="0000FF"/>
          <w:sz w:val="14"/>
          <w:szCs w:val="16"/>
        </w:rPr>
        <w:t>manifest</w:t>
      </w:r>
      <w:r w:rsidRPr="00D13F36">
        <w:rPr>
          <w:sz w:val="16"/>
          <w:szCs w:val="16"/>
        </w:rPr>
        <w:t>"</w:t>
      </w:r>
      <w:r w:rsidRPr="00D13F36">
        <w:rPr>
          <w:color w:val="0000FF"/>
          <w:sz w:val="16"/>
          <w:szCs w:val="16"/>
        </w:rPr>
        <w:t xml:space="preserve"> </w:t>
      </w:r>
      <w:r w:rsidRPr="00D13F36">
        <w:rPr>
          <w:color w:val="FF0000"/>
          <w:sz w:val="16"/>
          <w:szCs w:val="16"/>
        </w:rPr>
        <w:t>on-failure</w:t>
      </w:r>
      <w:r w:rsidRPr="00D13F36">
        <w:rPr>
          <w:color w:val="0000FF"/>
          <w:sz w:val="16"/>
          <w:szCs w:val="16"/>
        </w:rPr>
        <w:t>=</w:t>
      </w:r>
      <w:r w:rsidRPr="00D13F36">
        <w:rPr>
          <w:sz w:val="16"/>
          <w:szCs w:val="16"/>
        </w:rPr>
        <w:t>"</w:t>
      </w:r>
      <w:r w:rsidRPr="004E5653">
        <w:rPr>
          <w:color w:val="0000FF"/>
          <w:sz w:val="14"/>
          <w:szCs w:val="16"/>
        </w:rPr>
        <w:t>manifest</w:t>
      </w:r>
      <w:r w:rsidRPr="00D13F36">
        <w:rPr>
          <w:sz w:val="16"/>
          <w:szCs w:val="16"/>
        </w:rPr>
        <w:t>"</w:t>
      </w:r>
      <w:r w:rsidRPr="00D13F36">
        <w:rPr>
          <w:color w:val="0000FF"/>
          <w:sz w:val="16"/>
          <w:szCs w:val="16"/>
        </w:rPr>
        <w:t>/&gt;</w:t>
      </w:r>
    </w:p>
    <w:p w:rsidR="00D13F36" w:rsidRPr="00D13F36" w:rsidRDefault="00D13F36" w:rsidP="00D13F36">
      <w:pPr>
        <w:rPr>
          <w:color w:val="0000FF"/>
          <w:sz w:val="16"/>
          <w:szCs w:val="16"/>
        </w:rPr>
      </w:pPr>
      <w:r w:rsidRPr="00D13F36">
        <w:rPr>
          <w:color w:val="0000FF"/>
          <w:sz w:val="16"/>
          <w:szCs w:val="16"/>
        </w:rPr>
        <w:tab/>
      </w:r>
      <w:r w:rsidRPr="00D13F36">
        <w:rPr>
          <w:color w:val="0000FF"/>
          <w:sz w:val="16"/>
          <w:szCs w:val="16"/>
        </w:rPr>
        <w:tab/>
        <w:t>&lt;</w:t>
      </w:r>
      <w:r w:rsidRPr="00D13F36">
        <w:rPr>
          <w:color w:val="A31515"/>
          <w:sz w:val="16"/>
          <w:szCs w:val="16"/>
        </w:rPr>
        <w:t>message</w:t>
      </w:r>
      <w:r w:rsidRPr="00D13F36">
        <w:rPr>
          <w:color w:val="0000FF"/>
          <w:sz w:val="16"/>
          <w:szCs w:val="16"/>
        </w:rPr>
        <w:t xml:space="preserve"> </w:t>
      </w:r>
      <w:r w:rsidRPr="00D13F36">
        <w:rPr>
          <w:color w:val="FF0000"/>
          <w:sz w:val="16"/>
          <w:szCs w:val="16"/>
        </w:rPr>
        <w:t>name</w:t>
      </w:r>
      <w:r w:rsidRPr="00D13F36">
        <w:rPr>
          <w:color w:val="0000FF"/>
          <w:sz w:val="16"/>
          <w:szCs w:val="16"/>
        </w:rPr>
        <w:t>=</w:t>
      </w:r>
      <w:r w:rsidRPr="00D13F36">
        <w:rPr>
          <w:sz w:val="16"/>
          <w:szCs w:val="16"/>
        </w:rPr>
        <w:t>"</w:t>
      </w:r>
      <w:r w:rsidRPr="004E5653">
        <w:rPr>
          <w:color w:val="0000FF"/>
          <w:sz w:val="14"/>
          <w:szCs w:val="16"/>
        </w:rPr>
        <w:t>no-webparts</w:t>
      </w:r>
      <w:r w:rsidRPr="00D13F36">
        <w:rPr>
          <w:sz w:val="16"/>
          <w:szCs w:val="16"/>
        </w:rPr>
        <w:t>"</w:t>
      </w:r>
      <w:r w:rsidRPr="00D13F36">
        <w:rPr>
          <w:color w:val="0000FF"/>
          <w:sz w:val="16"/>
          <w:szCs w:val="16"/>
        </w:rPr>
        <w:t xml:space="preserve"> </w:t>
      </w:r>
      <w:r w:rsidRPr="00D13F36">
        <w:rPr>
          <w:color w:val="FF0000"/>
          <w:sz w:val="16"/>
          <w:szCs w:val="16"/>
        </w:rPr>
        <w:t>text</w:t>
      </w:r>
      <w:r w:rsidRPr="00D13F36">
        <w:rPr>
          <w:color w:val="0000FF"/>
          <w:sz w:val="16"/>
          <w:szCs w:val="16"/>
        </w:rPr>
        <w:t>=</w:t>
      </w:r>
      <w:r w:rsidRPr="00D13F36">
        <w:rPr>
          <w:sz w:val="16"/>
          <w:szCs w:val="16"/>
        </w:rPr>
        <w:t>"</w:t>
      </w:r>
      <w:r w:rsidRPr="004E5653">
        <w:rPr>
          <w:color w:val="0000FF"/>
          <w:sz w:val="14"/>
          <w:szCs w:val="16"/>
        </w:rPr>
        <w:t>Web Part definition file generation disabled by user</w:t>
      </w:r>
      <w:r w:rsidRPr="00D13F36">
        <w:rPr>
          <w:sz w:val="16"/>
          <w:szCs w:val="16"/>
        </w:rPr>
        <w:t>"</w:t>
      </w:r>
      <w:r w:rsidRPr="00D13F36">
        <w:rPr>
          <w:color w:val="0000FF"/>
          <w:sz w:val="16"/>
          <w:szCs w:val="16"/>
        </w:rPr>
        <w:t xml:space="preserve"> </w:t>
      </w:r>
      <w:r w:rsidRPr="00D13F36">
        <w:rPr>
          <w:color w:val="FF0000"/>
          <w:sz w:val="16"/>
          <w:szCs w:val="16"/>
        </w:rPr>
        <w:t>popup</w:t>
      </w:r>
      <w:r w:rsidRPr="00D13F36">
        <w:rPr>
          <w:color w:val="0000FF"/>
          <w:sz w:val="16"/>
          <w:szCs w:val="16"/>
        </w:rPr>
        <w:t>=</w:t>
      </w:r>
      <w:r w:rsidRPr="00D13F36">
        <w:rPr>
          <w:sz w:val="16"/>
          <w:szCs w:val="16"/>
        </w:rPr>
        <w:t>"</w:t>
      </w:r>
      <w:r w:rsidRPr="004E5653">
        <w:rPr>
          <w:color w:val="0000FF"/>
          <w:sz w:val="14"/>
          <w:szCs w:val="16"/>
        </w:rPr>
        <w:t>false</w:t>
      </w:r>
      <w:r w:rsidRPr="00D13F36">
        <w:rPr>
          <w:sz w:val="16"/>
          <w:szCs w:val="16"/>
        </w:rPr>
        <w:t>"</w:t>
      </w:r>
      <w:r w:rsidRPr="00D13F36">
        <w:rPr>
          <w:color w:val="0000FF"/>
          <w:sz w:val="16"/>
          <w:szCs w:val="16"/>
        </w:rPr>
        <w:t>/&gt;</w:t>
      </w:r>
    </w:p>
    <w:p w:rsidR="00D13F36" w:rsidRPr="00D13F36" w:rsidRDefault="00D13F36" w:rsidP="00D13F36">
      <w:pPr>
        <w:rPr>
          <w:color w:val="0000FF"/>
          <w:sz w:val="16"/>
          <w:szCs w:val="16"/>
        </w:rPr>
      </w:pPr>
      <w:r w:rsidRPr="00D13F36">
        <w:rPr>
          <w:color w:val="0000FF"/>
          <w:sz w:val="16"/>
          <w:szCs w:val="16"/>
        </w:rPr>
        <w:tab/>
      </w:r>
      <w:r w:rsidRPr="00D13F36">
        <w:rPr>
          <w:color w:val="0000FF"/>
          <w:sz w:val="16"/>
          <w:szCs w:val="16"/>
        </w:rPr>
        <w:tab/>
        <w:t>&lt;</w:t>
      </w:r>
      <w:r w:rsidRPr="00D13F36">
        <w:rPr>
          <w:color w:val="A31515"/>
          <w:sz w:val="16"/>
          <w:szCs w:val="16"/>
        </w:rPr>
        <w:t>stitch</w:t>
      </w:r>
      <w:r w:rsidRPr="00D13F36">
        <w:rPr>
          <w:color w:val="0000FF"/>
          <w:sz w:val="16"/>
          <w:szCs w:val="16"/>
        </w:rPr>
        <w:t xml:space="preserve"> </w:t>
      </w:r>
      <w:r w:rsidRPr="00D13F36">
        <w:rPr>
          <w:color w:val="FF0000"/>
          <w:sz w:val="16"/>
          <w:szCs w:val="16"/>
        </w:rPr>
        <w:t>name</w:t>
      </w:r>
      <w:r w:rsidRPr="00D13F36">
        <w:rPr>
          <w:color w:val="0000FF"/>
          <w:sz w:val="16"/>
          <w:szCs w:val="16"/>
        </w:rPr>
        <w:t>=</w:t>
      </w:r>
      <w:r w:rsidRPr="00D13F36">
        <w:rPr>
          <w:sz w:val="16"/>
          <w:szCs w:val="16"/>
        </w:rPr>
        <w:t>"</w:t>
      </w:r>
      <w:r w:rsidRPr="004E5653">
        <w:rPr>
          <w:color w:val="0000FF"/>
          <w:sz w:val="14"/>
          <w:szCs w:val="16"/>
        </w:rPr>
        <w:t>manifest</w:t>
      </w:r>
      <w:r w:rsidRPr="00D13F36">
        <w:rPr>
          <w:sz w:val="16"/>
          <w:szCs w:val="16"/>
        </w:rPr>
        <w:t>"</w:t>
      </w:r>
      <w:r w:rsidRPr="00D13F36">
        <w:rPr>
          <w:color w:val="0000FF"/>
          <w:sz w:val="16"/>
          <w:szCs w:val="16"/>
        </w:rPr>
        <w:t xml:space="preserve"> </w:t>
      </w:r>
      <w:r w:rsidRPr="00D13F36">
        <w:rPr>
          <w:color w:val="FF0000"/>
          <w:sz w:val="16"/>
          <w:szCs w:val="16"/>
        </w:rPr>
        <w:t>label</w:t>
      </w:r>
      <w:r w:rsidRPr="00D13F36">
        <w:rPr>
          <w:color w:val="0000FF"/>
          <w:sz w:val="16"/>
          <w:szCs w:val="16"/>
        </w:rPr>
        <w:t>=</w:t>
      </w:r>
      <w:r w:rsidRPr="00D13F36">
        <w:rPr>
          <w:sz w:val="16"/>
          <w:szCs w:val="16"/>
        </w:rPr>
        <w:t>"</w:t>
      </w:r>
      <w:r w:rsidRPr="004E5653">
        <w:rPr>
          <w:color w:val="0000FF"/>
          <w:sz w:val="14"/>
          <w:szCs w:val="16"/>
        </w:rPr>
        <w:t>generating manifest file</w:t>
      </w:r>
      <w:r w:rsidRPr="00D13F36">
        <w:rPr>
          <w:sz w:val="16"/>
          <w:szCs w:val="16"/>
        </w:rPr>
        <w:t>"</w:t>
      </w:r>
      <w:r w:rsidRPr="00D13F36">
        <w:rPr>
          <w:color w:val="0000FF"/>
          <w:sz w:val="16"/>
          <w:szCs w:val="16"/>
        </w:rPr>
        <w:t xml:space="preserve"> </w:t>
      </w:r>
      <w:r w:rsidRPr="00D13F36">
        <w:rPr>
          <w:color w:val="FF0000"/>
          <w:sz w:val="16"/>
          <w:szCs w:val="16"/>
        </w:rPr>
        <w:t>uri</w:t>
      </w:r>
      <w:r w:rsidRPr="004E5653">
        <w:rPr>
          <w:color w:val="0000FF"/>
          <w:sz w:val="14"/>
          <w:szCs w:val="16"/>
        </w:rPr>
        <w:t>=</w:t>
      </w:r>
      <w:r w:rsidRPr="004E5653">
        <w:rPr>
          <w:sz w:val="14"/>
          <w:szCs w:val="16"/>
        </w:rPr>
        <w:t>"</w:t>
      </w:r>
      <w:r w:rsidRPr="004E5653">
        <w:rPr>
          <w:color w:val="0000FF"/>
          <w:sz w:val="14"/>
          <w:szCs w:val="16"/>
        </w:rPr>
        <w:t>$(PatternPath)\Transforms\manifest.xslt</w:t>
      </w:r>
      <w:r w:rsidRPr="00D13F36">
        <w:rPr>
          <w:sz w:val="16"/>
          <w:szCs w:val="16"/>
        </w:rPr>
        <w:t>"</w:t>
      </w:r>
      <w:r w:rsidRPr="00D13F36">
        <w:rPr>
          <w:color w:val="0000FF"/>
          <w:sz w:val="16"/>
          <w:szCs w:val="16"/>
        </w:rPr>
        <w:t xml:space="preserve"> </w:t>
      </w:r>
      <w:r w:rsidRPr="00D13F36">
        <w:rPr>
          <w:color w:val="FF0000"/>
          <w:sz w:val="16"/>
          <w:szCs w:val="16"/>
        </w:rPr>
        <w:t>output-path</w:t>
      </w:r>
      <w:r w:rsidRPr="004E5653">
        <w:rPr>
          <w:color w:val="0000FF"/>
          <w:sz w:val="14"/>
          <w:szCs w:val="16"/>
        </w:rPr>
        <w:t>=</w:t>
      </w:r>
      <w:r w:rsidRPr="004E5653">
        <w:rPr>
          <w:sz w:val="14"/>
          <w:szCs w:val="16"/>
        </w:rPr>
        <w:t>"</w:t>
      </w:r>
      <w:r w:rsidRPr="004E5653">
        <w:rPr>
          <w:color w:val="0000FF"/>
          <w:sz w:val="14"/>
          <w:szCs w:val="16"/>
        </w:rPr>
        <w:t>$(SolutionPath)\manifest.xml</w:t>
      </w:r>
      <w:r w:rsidRPr="00D13F36">
        <w:rPr>
          <w:sz w:val="16"/>
          <w:szCs w:val="16"/>
        </w:rPr>
        <w:t>"</w:t>
      </w:r>
      <w:r w:rsidRPr="00D13F36">
        <w:rPr>
          <w:color w:val="0000FF"/>
          <w:sz w:val="16"/>
          <w:szCs w:val="16"/>
        </w:rPr>
        <w:t>/&gt;</w:t>
      </w:r>
    </w:p>
    <w:p w:rsidR="00D13F36" w:rsidRPr="00D13F36" w:rsidRDefault="00D13F36" w:rsidP="00D13F36">
      <w:pPr>
        <w:rPr>
          <w:color w:val="0000FF"/>
          <w:sz w:val="16"/>
          <w:szCs w:val="16"/>
        </w:rPr>
      </w:pPr>
      <w:r w:rsidRPr="00D13F36">
        <w:rPr>
          <w:color w:val="0000FF"/>
          <w:sz w:val="16"/>
          <w:szCs w:val="16"/>
        </w:rPr>
        <w:tab/>
      </w:r>
      <w:r w:rsidRPr="00D13F36">
        <w:rPr>
          <w:color w:val="0000FF"/>
          <w:sz w:val="16"/>
          <w:szCs w:val="16"/>
        </w:rPr>
        <w:tab/>
        <w:t>&lt;</w:t>
      </w:r>
      <w:r w:rsidRPr="00D13F36">
        <w:rPr>
          <w:color w:val="A31515"/>
          <w:sz w:val="16"/>
          <w:szCs w:val="16"/>
        </w:rPr>
        <w:t>stitch</w:t>
      </w:r>
      <w:r w:rsidRPr="00D13F36">
        <w:rPr>
          <w:color w:val="0000FF"/>
          <w:sz w:val="16"/>
          <w:szCs w:val="16"/>
        </w:rPr>
        <w:t xml:space="preserve"> </w:t>
      </w:r>
      <w:r w:rsidRPr="00D13F36">
        <w:rPr>
          <w:color w:val="FF0000"/>
          <w:sz w:val="16"/>
          <w:szCs w:val="16"/>
        </w:rPr>
        <w:t>name</w:t>
      </w:r>
      <w:r w:rsidRPr="00D13F36">
        <w:rPr>
          <w:color w:val="0000FF"/>
          <w:sz w:val="16"/>
          <w:szCs w:val="16"/>
        </w:rPr>
        <w:t>=</w:t>
      </w:r>
      <w:r w:rsidRPr="00D13F36">
        <w:rPr>
          <w:sz w:val="16"/>
          <w:szCs w:val="16"/>
        </w:rPr>
        <w:t>"</w:t>
      </w:r>
      <w:r w:rsidRPr="004E5653">
        <w:rPr>
          <w:color w:val="0000FF"/>
          <w:sz w:val="14"/>
          <w:szCs w:val="16"/>
        </w:rPr>
        <w:t>cabinet-definition</w:t>
      </w:r>
      <w:r w:rsidRPr="00D13F36">
        <w:rPr>
          <w:sz w:val="16"/>
          <w:szCs w:val="16"/>
        </w:rPr>
        <w:t>"</w:t>
      </w:r>
      <w:r w:rsidRPr="00D13F36">
        <w:rPr>
          <w:color w:val="0000FF"/>
          <w:sz w:val="16"/>
          <w:szCs w:val="16"/>
        </w:rPr>
        <w:t xml:space="preserve"> </w:t>
      </w:r>
      <w:r w:rsidRPr="00D13F36">
        <w:rPr>
          <w:color w:val="FF0000"/>
          <w:sz w:val="16"/>
          <w:szCs w:val="16"/>
        </w:rPr>
        <w:t>label</w:t>
      </w:r>
      <w:r w:rsidRPr="00D13F36">
        <w:rPr>
          <w:color w:val="0000FF"/>
          <w:sz w:val="16"/>
          <w:szCs w:val="16"/>
        </w:rPr>
        <w:t>=</w:t>
      </w:r>
      <w:r w:rsidRPr="00D13F36">
        <w:rPr>
          <w:sz w:val="16"/>
          <w:szCs w:val="16"/>
        </w:rPr>
        <w:t>"</w:t>
      </w:r>
      <w:r w:rsidRPr="004E5653">
        <w:rPr>
          <w:color w:val="0000FF"/>
          <w:sz w:val="14"/>
          <w:szCs w:val="16"/>
        </w:rPr>
        <w:t>generating cabinet definition file</w:t>
      </w:r>
      <w:r w:rsidRPr="00D13F36">
        <w:rPr>
          <w:sz w:val="16"/>
          <w:szCs w:val="16"/>
        </w:rPr>
        <w:t>"</w:t>
      </w:r>
      <w:r w:rsidRPr="00D13F36">
        <w:rPr>
          <w:color w:val="0000FF"/>
          <w:sz w:val="16"/>
          <w:szCs w:val="16"/>
        </w:rPr>
        <w:t xml:space="preserve"> </w:t>
      </w:r>
      <w:r w:rsidRPr="00D13F36">
        <w:rPr>
          <w:color w:val="FF0000"/>
          <w:sz w:val="16"/>
          <w:szCs w:val="16"/>
        </w:rPr>
        <w:t>uri</w:t>
      </w:r>
      <w:r w:rsidRPr="004E5653">
        <w:rPr>
          <w:color w:val="0000FF"/>
          <w:sz w:val="14"/>
          <w:szCs w:val="16"/>
        </w:rPr>
        <w:t>=</w:t>
      </w:r>
      <w:r w:rsidRPr="004E5653">
        <w:rPr>
          <w:sz w:val="14"/>
          <w:szCs w:val="16"/>
        </w:rPr>
        <w:t>"</w:t>
      </w:r>
      <w:r w:rsidRPr="004E5653">
        <w:rPr>
          <w:color w:val="0000FF"/>
          <w:sz w:val="14"/>
          <w:szCs w:val="16"/>
        </w:rPr>
        <w:t>$(PatternPath)\Transforms\cabinetDefinition.xslt</w:t>
      </w:r>
      <w:r w:rsidRPr="00D13F36">
        <w:rPr>
          <w:sz w:val="16"/>
          <w:szCs w:val="16"/>
        </w:rPr>
        <w:t>"</w:t>
      </w:r>
      <w:r w:rsidRPr="00D13F36">
        <w:rPr>
          <w:color w:val="0000FF"/>
          <w:sz w:val="16"/>
          <w:szCs w:val="16"/>
        </w:rPr>
        <w:t xml:space="preserve"> </w:t>
      </w:r>
      <w:r w:rsidRPr="00D13F36">
        <w:rPr>
          <w:color w:val="FF0000"/>
          <w:sz w:val="16"/>
          <w:szCs w:val="16"/>
        </w:rPr>
        <w:t>output-path</w:t>
      </w:r>
      <w:r w:rsidRPr="004E5653">
        <w:rPr>
          <w:color w:val="0000FF"/>
          <w:sz w:val="14"/>
          <w:szCs w:val="16"/>
        </w:rPr>
        <w:t>=</w:t>
      </w:r>
      <w:r w:rsidRPr="004E5653">
        <w:rPr>
          <w:sz w:val="14"/>
          <w:szCs w:val="16"/>
        </w:rPr>
        <w:t>"</w:t>
      </w:r>
      <w:r w:rsidRPr="004E5653">
        <w:rPr>
          <w:color w:val="0000FF"/>
          <w:sz w:val="14"/>
          <w:szCs w:val="16"/>
        </w:rPr>
        <w:t>$(SolutionPath)\wsp_structure.ddf</w:t>
      </w:r>
      <w:r w:rsidRPr="00D13F36">
        <w:rPr>
          <w:sz w:val="16"/>
          <w:szCs w:val="16"/>
        </w:rPr>
        <w:t>"</w:t>
      </w:r>
      <w:r w:rsidRPr="00D13F36">
        <w:rPr>
          <w:color w:val="0000FF"/>
          <w:sz w:val="16"/>
          <w:szCs w:val="16"/>
        </w:rPr>
        <w:t>/&gt;</w:t>
      </w:r>
    </w:p>
    <w:p w:rsidR="00D13F36" w:rsidRPr="00D13F36" w:rsidRDefault="00D13F36" w:rsidP="00D13F36">
      <w:pPr>
        <w:rPr>
          <w:color w:val="0000FF"/>
          <w:sz w:val="16"/>
          <w:szCs w:val="16"/>
        </w:rPr>
      </w:pPr>
      <w:r w:rsidRPr="00D13F36">
        <w:rPr>
          <w:color w:val="0000FF"/>
          <w:sz w:val="16"/>
          <w:szCs w:val="16"/>
        </w:rPr>
        <w:tab/>
      </w:r>
      <w:r w:rsidRPr="00D13F36">
        <w:rPr>
          <w:color w:val="0000FF"/>
          <w:sz w:val="16"/>
          <w:szCs w:val="16"/>
        </w:rPr>
        <w:tab/>
        <w:t>&lt;</w:t>
      </w:r>
      <w:r w:rsidRPr="00D13F36">
        <w:rPr>
          <w:color w:val="A31515"/>
          <w:sz w:val="16"/>
          <w:szCs w:val="16"/>
        </w:rPr>
        <w:t>execute</w:t>
      </w:r>
      <w:r w:rsidRPr="00D13F36">
        <w:rPr>
          <w:color w:val="0000FF"/>
          <w:sz w:val="16"/>
          <w:szCs w:val="16"/>
        </w:rPr>
        <w:t xml:space="preserve"> </w:t>
      </w:r>
      <w:r w:rsidRPr="00D13F36">
        <w:rPr>
          <w:color w:val="FF0000"/>
          <w:sz w:val="16"/>
          <w:szCs w:val="16"/>
        </w:rPr>
        <w:t>name</w:t>
      </w:r>
      <w:r w:rsidRPr="00D13F36">
        <w:rPr>
          <w:color w:val="0000FF"/>
          <w:sz w:val="16"/>
          <w:szCs w:val="16"/>
        </w:rPr>
        <w:t>=</w:t>
      </w:r>
      <w:r w:rsidRPr="00D13F36">
        <w:rPr>
          <w:sz w:val="16"/>
          <w:szCs w:val="16"/>
        </w:rPr>
        <w:t>"</w:t>
      </w:r>
      <w:r w:rsidRPr="004E5653">
        <w:rPr>
          <w:color w:val="0000FF"/>
          <w:sz w:val="14"/>
          <w:szCs w:val="16"/>
        </w:rPr>
        <w:t>makecab</w:t>
      </w:r>
      <w:r w:rsidRPr="00D13F36">
        <w:rPr>
          <w:sz w:val="16"/>
          <w:szCs w:val="16"/>
        </w:rPr>
        <w:t>"</w:t>
      </w:r>
      <w:r w:rsidRPr="00D13F36">
        <w:rPr>
          <w:color w:val="0000FF"/>
          <w:sz w:val="16"/>
          <w:szCs w:val="16"/>
        </w:rPr>
        <w:t xml:space="preserve"> </w:t>
      </w:r>
      <w:r w:rsidRPr="00D13F36">
        <w:rPr>
          <w:color w:val="FF0000"/>
          <w:sz w:val="16"/>
          <w:szCs w:val="16"/>
        </w:rPr>
        <w:t>window</w:t>
      </w:r>
      <w:r w:rsidRPr="00D13F36">
        <w:rPr>
          <w:color w:val="0000FF"/>
          <w:sz w:val="16"/>
          <w:szCs w:val="16"/>
        </w:rPr>
        <w:t>=</w:t>
      </w:r>
      <w:r w:rsidRPr="00D13F36">
        <w:rPr>
          <w:sz w:val="16"/>
          <w:szCs w:val="16"/>
        </w:rPr>
        <w:t>"</w:t>
      </w:r>
      <w:r w:rsidRPr="004E5653">
        <w:rPr>
          <w:color w:val="0000FF"/>
          <w:sz w:val="14"/>
          <w:szCs w:val="16"/>
        </w:rPr>
        <w:t>Normal</w:t>
      </w:r>
      <w:r w:rsidRPr="00D13F36">
        <w:rPr>
          <w:sz w:val="16"/>
          <w:szCs w:val="16"/>
        </w:rPr>
        <w:t>"</w:t>
      </w:r>
      <w:r w:rsidRPr="00D13F36">
        <w:rPr>
          <w:color w:val="0000FF"/>
          <w:sz w:val="16"/>
          <w:szCs w:val="16"/>
        </w:rPr>
        <w:t xml:space="preserve"> </w:t>
      </w:r>
      <w:r w:rsidRPr="00D13F36">
        <w:rPr>
          <w:color w:val="FF0000"/>
          <w:sz w:val="16"/>
          <w:szCs w:val="16"/>
        </w:rPr>
        <w:t>label</w:t>
      </w:r>
      <w:r w:rsidRPr="00D13F36">
        <w:rPr>
          <w:color w:val="0000FF"/>
          <w:sz w:val="16"/>
          <w:szCs w:val="16"/>
        </w:rPr>
        <w:t>=</w:t>
      </w:r>
      <w:r w:rsidRPr="00D13F36">
        <w:rPr>
          <w:sz w:val="16"/>
          <w:szCs w:val="16"/>
        </w:rPr>
        <w:t>"</w:t>
      </w:r>
      <w:r w:rsidRPr="004E5653">
        <w:rPr>
          <w:color w:val="0000FF"/>
          <w:sz w:val="14"/>
          <w:szCs w:val="16"/>
        </w:rPr>
        <w:t>generating cabinet file</w:t>
      </w:r>
      <w:r w:rsidRPr="00D13F36">
        <w:rPr>
          <w:sz w:val="16"/>
          <w:szCs w:val="16"/>
        </w:rPr>
        <w:t>"</w:t>
      </w:r>
      <w:r w:rsidRPr="00D13F36">
        <w:rPr>
          <w:color w:val="0000FF"/>
          <w:sz w:val="16"/>
          <w:szCs w:val="16"/>
        </w:rPr>
        <w:t xml:space="preserve"> </w:t>
      </w:r>
      <w:r w:rsidRPr="00D13F36">
        <w:rPr>
          <w:color w:val="FF0000"/>
          <w:sz w:val="16"/>
          <w:szCs w:val="16"/>
        </w:rPr>
        <w:t>command</w:t>
      </w:r>
      <w:r w:rsidRPr="00D13F36">
        <w:rPr>
          <w:color w:val="0000FF"/>
          <w:sz w:val="16"/>
          <w:szCs w:val="16"/>
        </w:rPr>
        <w:t>=</w:t>
      </w:r>
      <w:r w:rsidRPr="00D13F36">
        <w:rPr>
          <w:sz w:val="16"/>
          <w:szCs w:val="16"/>
        </w:rPr>
        <w:t>"</w:t>
      </w:r>
      <w:r w:rsidRPr="004E5653">
        <w:rPr>
          <w:color w:val="0000FF"/>
          <w:sz w:val="14"/>
          <w:szCs w:val="16"/>
        </w:rPr>
        <w:t>MAKECAB.EXE</w:t>
      </w:r>
      <w:r w:rsidRPr="00D13F36">
        <w:rPr>
          <w:sz w:val="16"/>
          <w:szCs w:val="16"/>
        </w:rPr>
        <w:t>"</w:t>
      </w:r>
      <w:r w:rsidRPr="00D13F36">
        <w:rPr>
          <w:color w:val="0000FF"/>
          <w:sz w:val="16"/>
          <w:szCs w:val="16"/>
        </w:rPr>
        <w:t xml:space="preserve"> </w:t>
      </w:r>
      <w:r w:rsidRPr="00D13F36">
        <w:rPr>
          <w:color w:val="FF0000"/>
          <w:sz w:val="16"/>
          <w:szCs w:val="16"/>
        </w:rPr>
        <w:t>directory</w:t>
      </w:r>
      <w:r w:rsidRPr="004E5653">
        <w:rPr>
          <w:color w:val="0000FF"/>
          <w:sz w:val="14"/>
          <w:szCs w:val="16"/>
        </w:rPr>
        <w:t>=</w:t>
      </w:r>
      <w:r w:rsidRPr="004E5653">
        <w:rPr>
          <w:sz w:val="14"/>
          <w:szCs w:val="16"/>
        </w:rPr>
        <w:t>"</w:t>
      </w:r>
      <w:r w:rsidRPr="004E5653">
        <w:rPr>
          <w:color w:val="0000FF"/>
          <w:sz w:val="14"/>
          <w:szCs w:val="16"/>
        </w:rPr>
        <w:t>$(SolutionPath)</w:t>
      </w:r>
      <w:r w:rsidRPr="00D13F36">
        <w:rPr>
          <w:sz w:val="16"/>
          <w:szCs w:val="16"/>
        </w:rPr>
        <w:t>"</w:t>
      </w:r>
      <w:r w:rsidRPr="00D13F36">
        <w:rPr>
          <w:color w:val="0000FF"/>
          <w:sz w:val="16"/>
          <w:szCs w:val="16"/>
        </w:rPr>
        <w:t xml:space="preserve"> </w:t>
      </w:r>
      <w:r w:rsidRPr="00D13F36">
        <w:rPr>
          <w:color w:val="FF0000"/>
          <w:sz w:val="16"/>
          <w:szCs w:val="16"/>
        </w:rPr>
        <w:t>arguments</w:t>
      </w:r>
      <w:r w:rsidRPr="004E5653">
        <w:rPr>
          <w:color w:val="0000FF"/>
          <w:sz w:val="14"/>
          <w:szCs w:val="16"/>
        </w:rPr>
        <w:t>=</w:t>
      </w:r>
      <w:r w:rsidRPr="004E5653">
        <w:rPr>
          <w:sz w:val="14"/>
          <w:szCs w:val="16"/>
        </w:rPr>
        <w:t>"</w:t>
      </w:r>
      <w:r w:rsidRPr="004E5653">
        <w:rPr>
          <w:color w:val="0000FF"/>
          <w:sz w:val="14"/>
          <w:szCs w:val="16"/>
        </w:rPr>
        <w:t xml:space="preserve">/f </w:t>
      </w:r>
      <w:r w:rsidRPr="004E5653">
        <w:rPr>
          <w:color w:val="FF0000"/>
          <w:sz w:val="14"/>
          <w:szCs w:val="16"/>
        </w:rPr>
        <w:t>&amp;quot;</w:t>
      </w:r>
      <w:r w:rsidRPr="004E5653">
        <w:rPr>
          <w:color w:val="0000FF"/>
          <w:sz w:val="14"/>
          <w:szCs w:val="16"/>
        </w:rPr>
        <w:t>$(SolutionPath)\wsp_structure.ddf</w:t>
      </w:r>
      <w:r w:rsidRPr="004E5653">
        <w:rPr>
          <w:color w:val="FF0000"/>
          <w:sz w:val="14"/>
          <w:szCs w:val="16"/>
        </w:rPr>
        <w:t>&amp;quot;</w:t>
      </w:r>
      <w:r w:rsidRPr="00D13F36">
        <w:rPr>
          <w:sz w:val="16"/>
          <w:szCs w:val="16"/>
        </w:rPr>
        <w:t>"</w:t>
      </w:r>
      <w:r w:rsidRPr="00D13F36">
        <w:rPr>
          <w:color w:val="0000FF"/>
          <w:sz w:val="16"/>
          <w:szCs w:val="16"/>
        </w:rPr>
        <w:t>/&gt;</w:t>
      </w:r>
    </w:p>
    <w:p w:rsidR="00D13F36" w:rsidRPr="00D13F36" w:rsidRDefault="00D13F36" w:rsidP="00D13F36">
      <w:pPr>
        <w:rPr>
          <w:color w:val="0000FF"/>
          <w:sz w:val="16"/>
          <w:szCs w:val="16"/>
        </w:rPr>
      </w:pPr>
      <w:r w:rsidRPr="00D13F36">
        <w:rPr>
          <w:color w:val="0000FF"/>
          <w:sz w:val="16"/>
          <w:szCs w:val="16"/>
        </w:rPr>
        <w:tab/>
      </w:r>
      <w:r w:rsidRPr="00D13F36">
        <w:rPr>
          <w:color w:val="0000FF"/>
          <w:sz w:val="16"/>
          <w:szCs w:val="16"/>
        </w:rPr>
        <w:tab/>
        <w:t>&lt;</w:t>
      </w:r>
      <w:r w:rsidRPr="00D13F36">
        <w:rPr>
          <w:color w:val="A31515"/>
          <w:sz w:val="16"/>
          <w:szCs w:val="16"/>
        </w:rPr>
        <w:t>message</w:t>
      </w:r>
      <w:r w:rsidRPr="00D13F36">
        <w:rPr>
          <w:color w:val="0000FF"/>
          <w:sz w:val="16"/>
          <w:szCs w:val="16"/>
        </w:rPr>
        <w:t xml:space="preserve"> </w:t>
      </w:r>
      <w:r w:rsidRPr="00D13F36">
        <w:rPr>
          <w:color w:val="FF0000"/>
          <w:sz w:val="16"/>
          <w:szCs w:val="16"/>
        </w:rPr>
        <w:t>text</w:t>
      </w:r>
      <w:r w:rsidRPr="00D13F36">
        <w:rPr>
          <w:color w:val="0000FF"/>
          <w:sz w:val="16"/>
          <w:szCs w:val="16"/>
        </w:rPr>
        <w:t>=</w:t>
      </w:r>
      <w:r w:rsidRPr="00D13F36">
        <w:rPr>
          <w:sz w:val="16"/>
          <w:szCs w:val="16"/>
        </w:rPr>
        <w:t>"</w:t>
      </w:r>
      <w:r w:rsidRPr="004E5653">
        <w:rPr>
          <w:color w:val="0000FF"/>
          <w:sz w:val="14"/>
          <w:szCs w:val="16"/>
        </w:rPr>
        <w:t>Sharepoint-SolutionBuilder knitted!</w:t>
      </w:r>
      <w:r w:rsidRPr="00D13F36">
        <w:rPr>
          <w:sz w:val="16"/>
          <w:szCs w:val="16"/>
        </w:rPr>
        <w:t>"</w:t>
      </w:r>
      <w:r w:rsidRPr="00D13F36">
        <w:rPr>
          <w:color w:val="0000FF"/>
          <w:sz w:val="16"/>
          <w:szCs w:val="16"/>
        </w:rPr>
        <w:t xml:space="preserve"> </w:t>
      </w:r>
      <w:r w:rsidRPr="00D13F36">
        <w:rPr>
          <w:color w:val="FF0000"/>
          <w:sz w:val="16"/>
          <w:szCs w:val="16"/>
        </w:rPr>
        <w:t>popup</w:t>
      </w:r>
      <w:r w:rsidRPr="00D13F36">
        <w:rPr>
          <w:color w:val="0000FF"/>
          <w:sz w:val="16"/>
          <w:szCs w:val="16"/>
        </w:rPr>
        <w:t>=</w:t>
      </w:r>
      <w:r w:rsidRPr="00D13F36">
        <w:rPr>
          <w:sz w:val="16"/>
          <w:szCs w:val="16"/>
        </w:rPr>
        <w:t>"</w:t>
      </w:r>
      <w:r w:rsidRPr="00D13F36">
        <w:rPr>
          <w:color w:val="0000FF"/>
          <w:sz w:val="16"/>
          <w:szCs w:val="16"/>
        </w:rPr>
        <w:t>true</w:t>
      </w:r>
      <w:r w:rsidRPr="00D13F36">
        <w:rPr>
          <w:sz w:val="16"/>
          <w:szCs w:val="16"/>
        </w:rPr>
        <w:t>"</w:t>
      </w:r>
      <w:r w:rsidRPr="00D13F36">
        <w:rPr>
          <w:color w:val="0000FF"/>
          <w:sz w:val="16"/>
          <w:szCs w:val="16"/>
        </w:rPr>
        <w:t>/&gt;</w:t>
      </w:r>
    </w:p>
    <w:p w:rsidR="00D13F36" w:rsidRPr="00D13F36" w:rsidRDefault="00D13F36" w:rsidP="00D13F36">
      <w:pPr>
        <w:rPr>
          <w:color w:val="0000FF"/>
          <w:sz w:val="16"/>
          <w:szCs w:val="16"/>
        </w:rPr>
      </w:pPr>
      <w:r w:rsidRPr="00D13F36">
        <w:rPr>
          <w:color w:val="0000FF"/>
          <w:sz w:val="16"/>
          <w:szCs w:val="16"/>
        </w:rPr>
        <w:tab/>
        <w:t>&lt;/</w:t>
      </w:r>
      <w:r w:rsidRPr="00D13F36">
        <w:rPr>
          <w:color w:val="A31515"/>
          <w:sz w:val="16"/>
          <w:szCs w:val="16"/>
        </w:rPr>
        <w:t>steps</w:t>
      </w:r>
      <w:r w:rsidRPr="00D13F36">
        <w:rPr>
          <w:color w:val="0000FF"/>
          <w:sz w:val="16"/>
          <w:szCs w:val="16"/>
        </w:rPr>
        <w:t>&gt;</w:t>
      </w:r>
    </w:p>
    <w:p w:rsidR="009C3B95" w:rsidRPr="00D13F36" w:rsidRDefault="00D13F36" w:rsidP="00D13F36">
      <w:pPr>
        <w:rPr>
          <w:color w:val="0000FF"/>
          <w:sz w:val="16"/>
          <w:szCs w:val="16"/>
        </w:rPr>
      </w:pPr>
      <w:r w:rsidRPr="00D13F36">
        <w:rPr>
          <w:color w:val="0000FF"/>
          <w:sz w:val="16"/>
          <w:szCs w:val="16"/>
        </w:rPr>
        <w:t>&lt;/</w:t>
      </w:r>
      <w:r w:rsidRPr="00D13F36">
        <w:rPr>
          <w:color w:val="A31515"/>
          <w:sz w:val="16"/>
          <w:szCs w:val="16"/>
        </w:rPr>
        <w:t>pattern</w:t>
      </w:r>
      <w:r w:rsidRPr="00D13F36">
        <w:rPr>
          <w:color w:val="0000FF"/>
          <w:sz w:val="16"/>
          <w:szCs w:val="16"/>
        </w:rPr>
        <w:t>&gt;</w:t>
      </w:r>
    </w:p>
    <w:p w:rsidR="009C3B95" w:rsidRDefault="009C3B95" w:rsidP="009C3B95">
      <w:pPr>
        <w:rPr>
          <w:color w:val="0000FF"/>
          <w:sz w:val="14"/>
        </w:rPr>
      </w:pPr>
    </w:p>
    <w:p w:rsidR="009C3B95" w:rsidRDefault="009C3B95" w:rsidP="009C3B95">
      <w:pPr>
        <w:rPr>
          <w:color w:val="0000FF"/>
          <w:sz w:val="14"/>
        </w:rPr>
      </w:pPr>
    </w:p>
    <w:p w:rsidR="00D13F36" w:rsidRDefault="00D13F36">
      <w:pPr>
        <w:autoSpaceDE/>
        <w:autoSpaceDN/>
        <w:adjustRightInd/>
        <w:spacing w:after="200" w:line="276" w:lineRule="auto"/>
        <w:rPr>
          <w:rFonts w:asciiTheme="majorHAnsi" w:eastAsiaTheme="majorEastAsia" w:hAnsiTheme="majorHAnsi" w:cstheme="majorBidi"/>
          <w:b/>
          <w:bCs/>
          <w:color w:val="365F91" w:themeColor="accent1" w:themeShade="BF"/>
          <w:sz w:val="28"/>
          <w:szCs w:val="28"/>
        </w:rPr>
      </w:pPr>
      <w:r>
        <w:br w:type="page"/>
      </w:r>
    </w:p>
    <w:p w:rsidR="009C3B95" w:rsidRDefault="009C3B95" w:rsidP="009C3B95">
      <w:pPr>
        <w:pStyle w:val="Heading1"/>
      </w:pPr>
      <w:r>
        <w:lastRenderedPageBreak/>
        <w:t>Pattern Options</w:t>
      </w:r>
    </w:p>
    <w:p w:rsidR="004E5BA0" w:rsidRDefault="004E5BA0" w:rsidP="004E5BA0">
      <w:r>
        <w:t xml:space="preserve">Each pattern definition can present the developer with a unique set of pattern options that allow the developer to supply parameters to the patern and to control how the pattern is executed.  Pattern options are defined between the </w:t>
      </w:r>
      <w:r w:rsidRPr="00D015D4">
        <w:rPr>
          <w:color w:val="0000FF"/>
        </w:rPr>
        <w:t>&lt;</w:t>
      </w:r>
      <w:r w:rsidRPr="00D13F36">
        <w:rPr>
          <w:color w:val="C0504D" w:themeColor="accent2"/>
        </w:rPr>
        <w:t>options</w:t>
      </w:r>
      <w:r w:rsidRPr="00D015D4">
        <w:rPr>
          <w:color w:val="0000FF"/>
        </w:rPr>
        <w:t>&gt;</w:t>
      </w:r>
      <w:r>
        <w:rPr>
          <w:color w:val="0000FF"/>
        </w:rPr>
        <w:t>…</w:t>
      </w:r>
      <w:r w:rsidRPr="00D015D4">
        <w:rPr>
          <w:color w:val="0000FF"/>
        </w:rPr>
        <w:t>&lt;</w:t>
      </w:r>
      <w:r>
        <w:rPr>
          <w:color w:val="0000FF"/>
        </w:rPr>
        <w:t>/</w:t>
      </w:r>
      <w:r w:rsidRPr="00D13F36">
        <w:rPr>
          <w:color w:val="C0504D" w:themeColor="accent2"/>
        </w:rPr>
        <w:t>options</w:t>
      </w:r>
      <w:r w:rsidRPr="00D015D4">
        <w:rPr>
          <w:color w:val="0000FF"/>
        </w:rPr>
        <w:t>&gt;</w:t>
      </w:r>
      <w:r>
        <w:rPr>
          <w:color w:val="0000FF"/>
        </w:rPr>
        <w:t xml:space="preserve"> </w:t>
      </w:r>
      <w:r>
        <w:t>tags.</w:t>
      </w:r>
    </w:p>
    <w:p w:rsidR="004E5BA0" w:rsidRDefault="004E5BA0" w:rsidP="004E5BA0"/>
    <w:p w:rsidR="004E5BA0" w:rsidRDefault="004E5BA0" w:rsidP="004E5BA0">
      <w:r>
        <w:t>A generic option definition looks like:</w:t>
      </w:r>
    </w:p>
    <w:p w:rsidR="004E5BA0" w:rsidRDefault="004E5BA0" w:rsidP="004E5BA0"/>
    <w:p w:rsidR="00666E37" w:rsidRDefault="004E5BA0" w:rsidP="004E5BA0">
      <w:pPr>
        <w:rPr>
          <w:color w:val="0000FF"/>
        </w:rPr>
      </w:pPr>
      <w:r w:rsidRPr="00D015D4">
        <w:rPr>
          <w:color w:val="0000FF"/>
        </w:rPr>
        <w:t>&lt;</w:t>
      </w:r>
      <w:r>
        <w:rPr>
          <w:color w:val="C0504D" w:themeColor="accent2"/>
        </w:rPr>
        <w:t xml:space="preserve">option </w:t>
      </w:r>
      <w:r>
        <w:rPr>
          <w:color w:val="FF0000"/>
        </w:rPr>
        <w:t>name</w:t>
      </w:r>
      <w:r w:rsidR="00666E37" w:rsidRPr="00666E37">
        <w:rPr>
          <w:color w:val="000000" w:themeColor="text1"/>
        </w:rPr>
        <w:t>=”</w:t>
      </w:r>
      <w:r w:rsidR="00666E37" w:rsidRPr="00666E37">
        <w:rPr>
          <w:color w:val="0070C0"/>
        </w:rPr>
        <w:t>{internal-option-name</w:t>
      </w:r>
      <w:r w:rsidRPr="00666E37">
        <w:rPr>
          <w:color w:val="0070C0"/>
        </w:rPr>
        <w:t>}</w:t>
      </w:r>
      <w:r w:rsidRPr="004E5BA0">
        <w:rPr>
          <w:color w:val="000000" w:themeColor="text1"/>
        </w:rPr>
        <w:t>”</w:t>
      </w:r>
      <w:r>
        <w:rPr>
          <w:color w:val="C0504D" w:themeColor="accent2"/>
        </w:rPr>
        <w:t xml:space="preserve"> </w:t>
      </w:r>
      <w:r>
        <w:rPr>
          <w:color w:val="FF0000"/>
        </w:rPr>
        <w:t>label</w:t>
      </w:r>
      <w:r w:rsidRPr="00666E37">
        <w:rPr>
          <w:color w:val="000000" w:themeColor="text1"/>
        </w:rPr>
        <w:t>=”</w:t>
      </w:r>
      <w:r w:rsidRPr="00666E37">
        <w:rPr>
          <w:color w:val="0070C0"/>
        </w:rPr>
        <w:t>{</w:t>
      </w:r>
      <w:r w:rsidR="00666E37" w:rsidRPr="00666E37">
        <w:rPr>
          <w:color w:val="0070C0"/>
        </w:rPr>
        <w:t>knit-dialog-label</w:t>
      </w:r>
      <w:r w:rsidRPr="00666E37">
        <w:rPr>
          <w:color w:val="0070C0"/>
        </w:rPr>
        <w:t>}</w:t>
      </w:r>
      <w:r w:rsidRPr="004E5BA0">
        <w:rPr>
          <w:color w:val="000000" w:themeColor="text1"/>
        </w:rPr>
        <w:t>”</w:t>
      </w:r>
      <w:r>
        <w:rPr>
          <w:color w:val="C0504D" w:themeColor="accent2"/>
        </w:rPr>
        <w:t xml:space="preserve">  </w:t>
      </w:r>
      <w:r w:rsidRPr="004E5BA0">
        <w:rPr>
          <w:color w:val="FF0000"/>
        </w:rPr>
        <w:t>type</w:t>
      </w:r>
      <w:r w:rsidRPr="004E5BA0">
        <w:rPr>
          <w:color w:val="000000" w:themeColor="text1"/>
        </w:rPr>
        <w:t>=”</w:t>
      </w:r>
      <w:r w:rsidRPr="00666E37">
        <w:rPr>
          <w:color w:val="0070C0"/>
        </w:rPr>
        <w:t>{option-type}</w:t>
      </w:r>
      <w:r w:rsidRPr="004E5BA0">
        <w:rPr>
          <w:color w:val="000000" w:themeColor="text1"/>
        </w:rPr>
        <w:t>”</w:t>
      </w:r>
      <w:r>
        <w:rPr>
          <w:color w:val="C0504D" w:themeColor="accent2"/>
        </w:rPr>
        <w:t xml:space="preserve"> </w:t>
      </w:r>
      <w:r>
        <w:rPr>
          <w:color w:val="FF0000"/>
        </w:rPr>
        <w:t>persist</w:t>
      </w:r>
      <w:r w:rsidRPr="004E5BA0">
        <w:rPr>
          <w:color w:val="000000" w:themeColor="text1"/>
        </w:rPr>
        <w:t>=”</w:t>
      </w:r>
      <w:r w:rsidRPr="00666E37">
        <w:rPr>
          <w:color w:val="0070C0"/>
        </w:rPr>
        <w:t>{true|false}</w:t>
      </w:r>
      <w:r w:rsidRPr="004E5BA0">
        <w:rPr>
          <w:color w:val="000000" w:themeColor="text1"/>
        </w:rPr>
        <w:t>”</w:t>
      </w:r>
      <w:r>
        <w:rPr>
          <w:color w:val="C0504D" w:themeColor="accent2"/>
        </w:rPr>
        <w:t xml:space="preserve"> </w:t>
      </w:r>
      <w:r w:rsidR="00E8555E">
        <w:rPr>
          <w:color w:val="FF0000"/>
        </w:rPr>
        <w:t>required</w:t>
      </w:r>
      <w:r w:rsidR="00E8555E" w:rsidRPr="004E5BA0">
        <w:rPr>
          <w:color w:val="000000" w:themeColor="text1"/>
        </w:rPr>
        <w:t>=”</w:t>
      </w:r>
      <w:r w:rsidR="00E8555E" w:rsidRPr="00666E37">
        <w:rPr>
          <w:color w:val="0070C0"/>
        </w:rPr>
        <w:t>{true|false}</w:t>
      </w:r>
      <w:r w:rsidR="00E8555E" w:rsidRPr="004E5BA0">
        <w:rPr>
          <w:color w:val="000000" w:themeColor="text1"/>
        </w:rPr>
        <w:t>”</w:t>
      </w:r>
      <w:r w:rsidR="00E8555E">
        <w:rPr>
          <w:color w:val="C0504D" w:themeColor="accent2"/>
        </w:rPr>
        <w:t xml:space="preserve"> </w:t>
      </w:r>
      <w:r w:rsidR="00E8555E">
        <w:rPr>
          <w:color w:val="FF0000"/>
        </w:rPr>
        <w:t>default-value</w:t>
      </w:r>
      <w:r w:rsidR="00E8555E" w:rsidRPr="004E5BA0">
        <w:rPr>
          <w:color w:val="000000" w:themeColor="text1"/>
        </w:rPr>
        <w:t>=”</w:t>
      </w:r>
      <w:r w:rsidR="00E8555E" w:rsidRPr="00666E37">
        <w:rPr>
          <w:color w:val="0070C0"/>
        </w:rPr>
        <w:t>{</w:t>
      </w:r>
      <w:r w:rsidR="00E8555E">
        <w:rPr>
          <w:color w:val="0070C0"/>
        </w:rPr>
        <w:t>default-value</w:t>
      </w:r>
      <w:r w:rsidR="00E8555E" w:rsidRPr="00666E37">
        <w:rPr>
          <w:color w:val="0070C0"/>
        </w:rPr>
        <w:t>}</w:t>
      </w:r>
      <w:r w:rsidR="00E8555E" w:rsidRPr="004E5BA0">
        <w:rPr>
          <w:color w:val="000000" w:themeColor="text1"/>
        </w:rPr>
        <w:t>”</w:t>
      </w:r>
      <w:r w:rsidR="00E8555E">
        <w:rPr>
          <w:color w:val="C0504D" w:themeColor="accent2"/>
        </w:rPr>
        <w:t xml:space="preserve"> </w:t>
      </w:r>
      <w:r w:rsidRPr="00D015D4">
        <w:rPr>
          <w:color w:val="0000FF"/>
        </w:rPr>
        <w:t>&gt;</w:t>
      </w:r>
    </w:p>
    <w:p w:rsidR="00E8555E" w:rsidRPr="004E5BA0" w:rsidRDefault="00E8555E" w:rsidP="00E8555E">
      <w:pPr>
        <w:ind w:firstLine="720"/>
      </w:pPr>
      <w:r w:rsidRPr="00D015D4">
        <w:rPr>
          <w:color w:val="0000FF"/>
        </w:rPr>
        <w:t>&lt;</w:t>
      </w:r>
      <w:r>
        <w:rPr>
          <w:color w:val="C0504D" w:themeColor="accent2"/>
        </w:rPr>
        <w:t>description</w:t>
      </w:r>
      <w:r w:rsidRPr="00D015D4">
        <w:rPr>
          <w:color w:val="0000FF"/>
        </w:rPr>
        <w:t>&gt;</w:t>
      </w:r>
      <w:r w:rsidRPr="00666E37">
        <w:rPr>
          <w:color w:val="0070C0"/>
        </w:rPr>
        <w:t>{option-description}</w:t>
      </w:r>
      <w:r w:rsidRPr="00D015D4">
        <w:rPr>
          <w:color w:val="0000FF"/>
        </w:rPr>
        <w:t>&lt;</w:t>
      </w:r>
      <w:r>
        <w:rPr>
          <w:color w:val="0000FF"/>
        </w:rPr>
        <w:t>/</w:t>
      </w:r>
      <w:r>
        <w:rPr>
          <w:color w:val="C0504D" w:themeColor="accent2"/>
        </w:rPr>
        <w:t>description</w:t>
      </w:r>
      <w:r w:rsidRPr="00D015D4">
        <w:rPr>
          <w:color w:val="0000FF"/>
        </w:rPr>
        <w:t>&gt;</w:t>
      </w:r>
    </w:p>
    <w:p w:rsidR="00E8555E" w:rsidRDefault="00E8555E" w:rsidP="00E8555E">
      <w:pPr>
        <w:ind w:firstLine="720"/>
        <w:rPr>
          <w:color w:val="0000FF"/>
        </w:rPr>
      </w:pPr>
      <w:r w:rsidRPr="00D015D4">
        <w:rPr>
          <w:color w:val="0000FF"/>
        </w:rPr>
        <w:t>&lt;</w:t>
      </w:r>
      <w:r>
        <w:rPr>
          <w:color w:val="C0504D" w:themeColor="accent2"/>
        </w:rPr>
        <w:t>items</w:t>
      </w:r>
      <w:r w:rsidRPr="00D015D4">
        <w:rPr>
          <w:color w:val="0000FF"/>
        </w:rPr>
        <w:t>&gt;</w:t>
      </w:r>
    </w:p>
    <w:p w:rsidR="00E8555E" w:rsidRDefault="00E8555E" w:rsidP="00E8555E">
      <w:pPr>
        <w:ind w:left="720" w:firstLine="720"/>
        <w:rPr>
          <w:color w:val="0000FF"/>
        </w:rPr>
      </w:pPr>
      <w:r w:rsidRPr="00D015D4">
        <w:rPr>
          <w:color w:val="0000FF"/>
        </w:rPr>
        <w:t>&lt;</w:t>
      </w:r>
      <w:r>
        <w:rPr>
          <w:color w:val="C0504D" w:themeColor="accent2"/>
        </w:rPr>
        <w:t>item</w:t>
      </w:r>
      <w:r w:rsidR="00877726">
        <w:rPr>
          <w:color w:val="C0504D" w:themeColor="accent2"/>
        </w:rPr>
        <w:t xml:space="preserve"> </w:t>
      </w:r>
      <w:r w:rsidR="00877726">
        <w:rPr>
          <w:color w:val="FF0000"/>
        </w:rPr>
        <w:t>label</w:t>
      </w:r>
      <w:r w:rsidR="00877726" w:rsidRPr="004E5BA0">
        <w:rPr>
          <w:color w:val="000000" w:themeColor="text1"/>
        </w:rPr>
        <w:t>=”</w:t>
      </w:r>
      <w:r w:rsidR="00877726" w:rsidRPr="00666E37">
        <w:rPr>
          <w:color w:val="0070C0"/>
        </w:rPr>
        <w:t>{</w:t>
      </w:r>
      <w:r w:rsidR="00877726">
        <w:rPr>
          <w:color w:val="0070C0"/>
        </w:rPr>
        <w:t>item-label</w:t>
      </w:r>
      <w:r w:rsidR="00877726" w:rsidRPr="00666E37">
        <w:rPr>
          <w:color w:val="0070C0"/>
        </w:rPr>
        <w:t>}</w:t>
      </w:r>
      <w:r w:rsidR="00877726" w:rsidRPr="004E5BA0">
        <w:rPr>
          <w:color w:val="000000" w:themeColor="text1"/>
        </w:rPr>
        <w:t>”</w:t>
      </w:r>
      <w:r w:rsidRPr="00D015D4">
        <w:rPr>
          <w:color w:val="0000FF"/>
        </w:rPr>
        <w:t>&gt;</w:t>
      </w:r>
      <w:r w:rsidR="00877726" w:rsidRPr="00666E37">
        <w:rPr>
          <w:color w:val="0070C0"/>
        </w:rPr>
        <w:t>{</w:t>
      </w:r>
      <w:r w:rsidR="00877726">
        <w:rPr>
          <w:color w:val="0070C0"/>
        </w:rPr>
        <w:t>item-value</w:t>
      </w:r>
      <w:r w:rsidR="00877726" w:rsidRPr="00666E37">
        <w:rPr>
          <w:color w:val="0070C0"/>
        </w:rPr>
        <w:t>}</w:t>
      </w:r>
      <w:r w:rsidRPr="00D015D4">
        <w:rPr>
          <w:color w:val="0000FF"/>
        </w:rPr>
        <w:t>&lt;</w:t>
      </w:r>
      <w:r>
        <w:rPr>
          <w:color w:val="0000FF"/>
        </w:rPr>
        <w:t>/</w:t>
      </w:r>
      <w:r>
        <w:rPr>
          <w:color w:val="C0504D" w:themeColor="accent2"/>
        </w:rPr>
        <w:t>item</w:t>
      </w:r>
      <w:r w:rsidRPr="00D015D4">
        <w:rPr>
          <w:color w:val="0000FF"/>
        </w:rPr>
        <w:t>&gt;</w:t>
      </w:r>
    </w:p>
    <w:p w:rsidR="00E8555E" w:rsidRDefault="00E8555E" w:rsidP="00E8555E">
      <w:pPr>
        <w:ind w:left="720" w:firstLine="720"/>
        <w:rPr>
          <w:color w:val="0000FF"/>
        </w:rPr>
      </w:pPr>
      <w:r>
        <w:rPr>
          <w:color w:val="0000FF"/>
        </w:rPr>
        <w:t>…</w:t>
      </w:r>
    </w:p>
    <w:p w:rsidR="00877726" w:rsidRDefault="00877726" w:rsidP="00877726">
      <w:pPr>
        <w:ind w:left="720" w:firstLine="720"/>
        <w:rPr>
          <w:color w:val="0000FF"/>
        </w:rPr>
      </w:pPr>
      <w:r w:rsidRPr="00D015D4">
        <w:rPr>
          <w:color w:val="0000FF"/>
        </w:rPr>
        <w:t>&lt;</w:t>
      </w:r>
      <w:r>
        <w:rPr>
          <w:color w:val="C0504D" w:themeColor="accent2"/>
        </w:rPr>
        <w:t xml:space="preserve">item </w:t>
      </w:r>
      <w:r>
        <w:rPr>
          <w:color w:val="FF0000"/>
        </w:rPr>
        <w:t>label</w:t>
      </w:r>
      <w:r w:rsidRPr="004E5BA0">
        <w:rPr>
          <w:color w:val="000000" w:themeColor="text1"/>
        </w:rPr>
        <w:t>=”</w:t>
      </w:r>
      <w:r w:rsidRPr="00666E37">
        <w:rPr>
          <w:color w:val="0070C0"/>
        </w:rPr>
        <w:t>{</w:t>
      </w:r>
      <w:r>
        <w:rPr>
          <w:color w:val="0070C0"/>
        </w:rPr>
        <w:t>item-label</w:t>
      </w:r>
      <w:r w:rsidRPr="00666E37">
        <w:rPr>
          <w:color w:val="0070C0"/>
        </w:rPr>
        <w:t>}</w:t>
      </w:r>
      <w:r w:rsidRPr="004E5BA0">
        <w:rPr>
          <w:color w:val="000000" w:themeColor="text1"/>
        </w:rPr>
        <w:t>”</w:t>
      </w:r>
      <w:r w:rsidRPr="00D015D4">
        <w:rPr>
          <w:color w:val="0000FF"/>
        </w:rPr>
        <w:t>&gt;</w:t>
      </w:r>
      <w:r w:rsidRPr="00666E37">
        <w:rPr>
          <w:color w:val="0070C0"/>
        </w:rPr>
        <w:t>{</w:t>
      </w:r>
      <w:r>
        <w:rPr>
          <w:color w:val="0070C0"/>
        </w:rPr>
        <w:t>item-value</w:t>
      </w:r>
      <w:r w:rsidRPr="00666E37">
        <w:rPr>
          <w:color w:val="0070C0"/>
        </w:rPr>
        <w:t>}</w:t>
      </w:r>
      <w:r w:rsidRPr="00D015D4">
        <w:rPr>
          <w:color w:val="0000FF"/>
        </w:rPr>
        <w:t>&lt;</w:t>
      </w:r>
      <w:r>
        <w:rPr>
          <w:color w:val="0000FF"/>
        </w:rPr>
        <w:t>/</w:t>
      </w:r>
      <w:r>
        <w:rPr>
          <w:color w:val="C0504D" w:themeColor="accent2"/>
        </w:rPr>
        <w:t>item</w:t>
      </w:r>
      <w:r w:rsidRPr="00D015D4">
        <w:rPr>
          <w:color w:val="0000FF"/>
        </w:rPr>
        <w:t>&gt;</w:t>
      </w:r>
    </w:p>
    <w:p w:rsidR="00E8555E" w:rsidRPr="004E5BA0" w:rsidRDefault="00E8555E" w:rsidP="00E8555E">
      <w:pPr>
        <w:ind w:firstLine="720"/>
      </w:pPr>
      <w:r w:rsidRPr="00D015D4">
        <w:rPr>
          <w:color w:val="0000FF"/>
        </w:rPr>
        <w:t>&lt;</w:t>
      </w:r>
      <w:r>
        <w:rPr>
          <w:color w:val="0000FF"/>
        </w:rPr>
        <w:t>/</w:t>
      </w:r>
      <w:r>
        <w:rPr>
          <w:color w:val="C0504D" w:themeColor="accent2"/>
        </w:rPr>
        <w:t>items</w:t>
      </w:r>
      <w:r w:rsidRPr="00D015D4">
        <w:rPr>
          <w:color w:val="0000FF"/>
        </w:rPr>
        <w:t>&gt;</w:t>
      </w:r>
    </w:p>
    <w:p w:rsidR="004E5BA0" w:rsidRPr="004E5BA0" w:rsidRDefault="004E5BA0" w:rsidP="004E5BA0">
      <w:r w:rsidRPr="00D015D4">
        <w:rPr>
          <w:color w:val="0000FF"/>
        </w:rPr>
        <w:t>&lt;</w:t>
      </w:r>
      <w:r>
        <w:rPr>
          <w:color w:val="0000FF"/>
        </w:rPr>
        <w:t>/</w:t>
      </w:r>
      <w:r w:rsidRPr="00D13F36">
        <w:rPr>
          <w:color w:val="C0504D" w:themeColor="accent2"/>
        </w:rPr>
        <w:t>option</w:t>
      </w:r>
      <w:r w:rsidRPr="00D015D4">
        <w:rPr>
          <w:color w:val="0000FF"/>
        </w:rPr>
        <w:t>&gt;</w:t>
      </w:r>
    </w:p>
    <w:p w:rsidR="00877726" w:rsidRDefault="00877726" w:rsidP="00877726"/>
    <w:p w:rsidR="00877726" w:rsidRDefault="00877726" w:rsidP="00877726">
      <w:r>
        <w:t>Where:</w:t>
      </w:r>
    </w:p>
    <w:p w:rsidR="00877726" w:rsidRDefault="00877726" w:rsidP="00877726"/>
    <w:tbl>
      <w:tblPr>
        <w:tblStyle w:val="TableGrid"/>
        <w:tblW w:w="0" w:type="auto"/>
        <w:tblLook w:val="04A0"/>
      </w:tblPr>
      <w:tblGrid>
        <w:gridCol w:w="4788"/>
        <w:gridCol w:w="4788"/>
      </w:tblGrid>
      <w:tr w:rsidR="00877726" w:rsidTr="00877726">
        <w:tc>
          <w:tcPr>
            <w:tcW w:w="4788" w:type="dxa"/>
          </w:tcPr>
          <w:p w:rsidR="00877726" w:rsidRDefault="00877726" w:rsidP="00877726">
            <w:r>
              <w:t>{internal-option-name}</w:t>
            </w:r>
          </w:p>
        </w:tc>
        <w:tc>
          <w:tcPr>
            <w:tcW w:w="4788" w:type="dxa"/>
          </w:tcPr>
          <w:p w:rsidR="00877726" w:rsidRDefault="00877726" w:rsidP="00877726">
            <w:r>
              <w:t>Is the name given to the option in the “skein” file.</w:t>
            </w:r>
          </w:p>
        </w:tc>
      </w:tr>
      <w:tr w:rsidR="00877726" w:rsidTr="00877726">
        <w:tc>
          <w:tcPr>
            <w:tcW w:w="4788" w:type="dxa"/>
          </w:tcPr>
          <w:p w:rsidR="00877726" w:rsidRDefault="00877726" w:rsidP="00877726">
            <w:r>
              <w:t>{knit-dialog-label}</w:t>
            </w:r>
          </w:p>
        </w:tc>
        <w:tc>
          <w:tcPr>
            <w:tcW w:w="4788" w:type="dxa"/>
          </w:tcPr>
          <w:p w:rsidR="00877726" w:rsidRDefault="00877726" w:rsidP="00877726">
            <w:r>
              <w:t>The label of the option as it will be presented to the developer in the knit dialog box.</w:t>
            </w:r>
          </w:p>
        </w:tc>
      </w:tr>
      <w:tr w:rsidR="00877726" w:rsidTr="00877726">
        <w:tc>
          <w:tcPr>
            <w:tcW w:w="4788" w:type="dxa"/>
          </w:tcPr>
          <w:p w:rsidR="00877726" w:rsidRDefault="00877726" w:rsidP="00877726">
            <w:r>
              <w:t>{option-type}</w:t>
            </w:r>
          </w:p>
        </w:tc>
        <w:tc>
          <w:tcPr>
            <w:tcW w:w="4788" w:type="dxa"/>
          </w:tcPr>
          <w:p w:rsidR="00877726" w:rsidRDefault="00877726" w:rsidP="00877726">
            <w:r>
              <w:t>Determines how the option will be presented to the developer.  Can be one of text-box, check-box, radio-button, drop-down-combo, drop-down-list, guid (see sections below for more details).</w:t>
            </w:r>
          </w:p>
        </w:tc>
      </w:tr>
      <w:tr w:rsidR="00877726" w:rsidTr="00877726">
        <w:tc>
          <w:tcPr>
            <w:tcW w:w="4788" w:type="dxa"/>
          </w:tcPr>
          <w:p w:rsidR="00877726" w:rsidRDefault="00877726" w:rsidP="00877726">
            <w:r>
              <w:t xml:space="preserve">persist {true|false} </w:t>
            </w:r>
          </w:p>
        </w:tc>
        <w:tc>
          <w:tcPr>
            <w:tcW w:w="4788" w:type="dxa"/>
          </w:tcPr>
          <w:p w:rsidR="00877726" w:rsidRDefault="00877726" w:rsidP="00877726">
            <w:r>
              <w:t>If true, the value of the option will be saved as a global variable in the Visual Studio solution file.</w:t>
            </w:r>
          </w:p>
        </w:tc>
      </w:tr>
      <w:tr w:rsidR="00877726" w:rsidTr="00877726">
        <w:tc>
          <w:tcPr>
            <w:tcW w:w="4788" w:type="dxa"/>
          </w:tcPr>
          <w:p w:rsidR="00877726" w:rsidRDefault="00877726" w:rsidP="00877726">
            <w:r>
              <w:t>required {true|false}</w:t>
            </w:r>
          </w:p>
        </w:tc>
        <w:tc>
          <w:tcPr>
            <w:tcW w:w="4788" w:type="dxa"/>
          </w:tcPr>
          <w:p w:rsidR="00877726" w:rsidRDefault="00877726" w:rsidP="00877726">
            <w:r>
              <w:t>If true, the option must be supplied by the developer before the knitting pattern can be executed.</w:t>
            </w:r>
          </w:p>
        </w:tc>
      </w:tr>
      <w:tr w:rsidR="00877726" w:rsidTr="00877726">
        <w:tc>
          <w:tcPr>
            <w:tcW w:w="4788" w:type="dxa"/>
          </w:tcPr>
          <w:p w:rsidR="00877726" w:rsidRDefault="00877726" w:rsidP="00877726">
            <w:r>
              <w:t>{default-value}</w:t>
            </w:r>
          </w:p>
        </w:tc>
        <w:tc>
          <w:tcPr>
            <w:tcW w:w="4788" w:type="dxa"/>
          </w:tcPr>
          <w:p w:rsidR="00877726" w:rsidRDefault="00877726" w:rsidP="00877726">
            <w:r>
              <w:t>The default value of the option.  Valid default values are determined by the option-type.  For example, a text-box option can have any string for its default value, but a check-box or radio-button can only have “true” or “false” as a default value (For more information see the appropriate section below).</w:t>
            </w:r>
          </w:p>
        </w:tc>
      </w:tr>
      <w:tr w:rsidR="00026159" w:rsidTr="00877726">
        <w:tc>
          <w:tcPr>
            <w:tcW w:w="4788" w:type="dxa"/>
          </w:tcPr>
          <w:p w:rsidR="00026159" w:rsidRDefault="00026159" w:rsidP="00877726">
            <w:r>
              <w:t>{option-description}</w:t>
            </w:r>
          </w:p>
        </w:tc>
        <w:tc>
          <w:tcPr>
            <w:tcW w:w="4788" w:type="dxa"/>
          </w:tcPr>
          <w:p w:rsidR="00026159" w:rsidRDefault="00026159" w:rsidP="00877726">
            <w:r>
              <w:t>A detailed description of what the options is for, and how it is used by the pattern.  The option description is presented to the developer as a tool tip in the knit dialog box.</w:t>
            </w:r>
          </w:p>
        </w:tc>
      </w:tr>
      <w:tr w:rsidR="00026159" w:rsidTr="00877726">
        <w:tc>
          <w:tcPr>
            <w:tcW w:w="4788" w:type="dxa"/>
          </w:tcPr>
          <w:p w:rsidR="00026159" w:rsidRDefault="00026159" w:rsidP="00877726">
            <w:r>
              <w:t>{item-label}</w:t>
            </w:r>
          </w:p>
        </w:tc>
        <w:tc>
          <w:tcPr>
            <w:tcW w:w="4788" w:type="dxa"/>
          </w:tcPr>
          <w:p w:rsidR="00026159" w:rsidRDefault="00026159" w:rsidP="00026159">
            <w:r>
              <w:t>The label of an item in a drop-down-list or drop-down-combo option.</w:t>
            </w:r>
          </w:p>
        </w:tc>
      </w:tr>
      <w:tr w:rsidR="00026159" w:rsidTr="00877726">
        <w:tc>
          <w:tcPr>
            <w:tcW w:w="4788" w:type="dxa"/>
          </w:tcPr>
          <w:p w:rsidR="00026159" w:rsidRDefault="00026159" w:rsidP="00877726">
            <w:r>
              <w:t>{item-value}</w:t>
            </w:r>
          </w:p>
        </w:tc>
        <w:tc>
          <w:tcPr>
            <w:tcW w:w="4788" w:type="dxa"/>
          </w:tcPr>
          <w:p w:rsidR="00026159" w:rsidRDefault="00026159" w:rsidP="00877726">
            <w:r>
              <w:t>The value of an item in a drop-down-list or drop-down-combo option.</w:t>
            </w:r>
          </w:p>
        </w:tc>
      </w:tr>
    </w:tbl>
    <w:p w:rsidR="00877726" w:rsidRDefault="00877726" w:rsidP="00877726"/>
    <w:p w:rsidR="009C3B95" w:rsidRDefault="003546BA" w:rsidP="003546BA">
      <w:pPr>
        <w:pStyle w:val="Heading2"/>
      </w:pPr>
      <w:r>
        <w:t>Text-box</w:t>
      </w:r>
    </w:p>
    <w:p w:rsidR="00026159" w:rsidRDefault="00026159" w:rsidP="00026159"/>
    <w:p w:rsidR="00026159" w:rsidRPr="00026159" w:rsidRDefault="00026159" w:rsidP="00026159">
      <w:r>
        <w:t>A text-box option allows the developer to enter any free-formed text as a parameter to a knitting pattern.</w:t>
      </w:r>
    </w:p>
    <w:p w:rsidR="003546BA" w:rsidRDefault="003546BA" w:rsidP="003546BA">
      <w:pPr>
        <w:pStyle w:val="Heading2"/>
      </w:pPr>
      <w:r>
        <w:t>Check-box</w:t>
      </w:r>
    </w:p>
    <w:p w:rsidR="00026159" w:rsidRPr="00026159" w:rsidRDefault="00026159" w:rsidP="00026159">
      <w:r>
        <w:t>A check-box option allows the developer to selected a true or false value as a parameter to a knitting pattern.  Then the check-box option type is selected, valid values for the {default-value} are restricted to just “true” or “false”.</w:t>
      </w:r>
    </w:p>
    <w:p w:rsidR="00026159" w:rsidRPr="00026159" w:rsidRDefault="00026159" w:rsidP="00026159"/>
    <w:p w:rsidR="003546BA" w:rsidRDefault="003546BA" w:rsidP="003546BA">
      <w:pPr>
        <w:pStyle w:val="Heading2"/>
      </w:pPr>
      <w:r>
        <w:t>Radio-button</w:t>
      </w:r>
    </w:p>
    <w:p w:rsidR="00026159" w:rsidRDefault="00026159" w:rsidP="00026159"/>
    <w:p w:rsidR="00026159" w:rsidRPr="00026159" w:rsidRDefault="00026159" w:rsidP="00026159">
      <w:r>
        <w:t>The radio-button option is currently not implemented.</w:t>
      </w:r>
    </w:p>
    <w:p w:rsidR="00026159" w:rsidRPr="00026159" w:rsidRDefault="00026159" w:rsidP="00026159"/>
    <w:p w:rsidR="003546BA" w:rsidRDefault="003546BA" w:rsidP="003546BA">
      <w:pPr>
        <w:pStyle w:val="Heading2"/>
      </w:pPr>
      <w:r>
        <w:t>Drop-down-combo</w:t>
      </w:r>
    </w:p>
    <w:p w:rsidR="00026159" w:rsidRPr="00026159" w:rsidRDefault="00026159" w:rsidP="00026159">
      <w:r>
        <w:t>The drop-down-combo option is currently not implemented.</w:t>
      </w:r>
    </w:p>
    <w:p w:rsidR="003546BA" w:rsidRDefault="003546BA" w:rsidP="003546BA">
      <w:pPr>
        <w:pStyle w:val="Heading2"/>
      </w:pPr>
      <w:r>
        <w:t>Drop-down-list</w:t>
      </w:r>
    </w:p>
    <w:p w:rsidR="00026159" w:rsidRPr="00026159" w:rsidRDefault="00026159" w:rsidP="00026159">
      <w:r>
        <w:t>The drop-down-list option is currently not implemented.</w:t>
      </w:r>
    </w:p>
    <w:p w:rsidR="00026159" w:rsidRPr="00026159" w:rsidRDefault="00026159" w:rsidP="00026159"/>
    <w:p w:rsidR="003546BA" w:rsidRDefault="003546BA" w:rsidP="003546BA">
      <w:pPr>
        <w:pStyle w:val="Heading2"/>
      </w:pPr>
      <w:r>
        <w:t>Guid</w:t>
      </w:r>
    </w:p>
    <w:p w:rsidR="00026159" w:rsidRDefault="00026159">
      <w:pPr>
        <w:autoSpaceDE/>
        <w:autoSpaceDN/>
        <w:adjustRightInd/>
        <w:spacing w:after="200" w:line="276" w:lineRule="auto"/>
      </w:pPr>
      <w:r>
        <w:t>A guid option allows the developer to either manually enter a guid or generate a new unique guid as a parameter to a knitting pattern.</w:t>
      </w:r>
    </w:p>
    <w:p w:rsidR="00026159" w:rsidRPr="00026159" w:rsidRDefault="00026159" w:rsidP="00026159">
      <w:r>
        <w:t>Then the guid option type is selected, valid values for the {default-value} are restricted a string represenation of any valid guid.</w:t>
      </w:r>
    </w:p>
    <w:p w:rsidR="00D13F36" w:rsidRDefault="00D13F36">
      <w:pPr>
        <w:autoSpaceDE/>
        <w:autoSpaceDN/>
        <w:adjustRightInd/>
        <w:spacing w:after="200" w:line="276" w:lineRule="auto"/>
        <w:rPr>
          <w:rFonts w:asciiTheme="majorHAnsi" w:eastAsiaTheme="majorEastAsia" w:hAnsiTheme="majorHAnsi" w:cstheme="majorBidi"/>
          <w:b/>
          <w:bCs/>
          <w:color w:val="365F91" w:themeColor="accent1" w:themeShade="BF"/>
          <w:sz w:val="28"/>
          <w:szCs w:val="28"/>
        </w:rPr>
      </w:pPr>
      <w:r>
        <w:br w:type="page"/>
      </w:r>
    </w:p>
    <w:p w:rsidR="003546BA" w:rsidRDefault="003546BA" w:rsidP="000E7924">
      <w:pPr>
        <w:pStyle w:val="Heading1"/>
      </w:pPr>
      <w:r>
        <w:lastRenderedPageBreak/>
        <w:t>Pattern Step-Definitions</w:t>
      </w:r>
    </w:p>
    <w:p w:rsidR="00B32DCE" w:rsidRDefault="00B32DCE" w:rsidP="00B32DCE"/>
    <w:p w:rsidR="00B32DCE" w:rsidRDefault="00B32DCE" w:rsidP="00B32DCE">
      <w:r>
        <w:t>Custom steps can be included in a pattern by first specifying a &lt;step-definition&gt; tag between the &lt;step-definitions&gt;&lt;/step-definitions&gt; tags.  The syntax for the &lt;step-definition&gt; tag is defined below:</w:t>
      </w:r>
    </w:p>
    <w:p w:rsidR="00B32DCE" w:rsidRPr="00B32DCE" w:rsidRDefault="00B32DCE" w:rsidP="00B32DCE"/>
    <w:p w:rsidR="000E7924" w:rsidRDefault="000E7924" w:rsidP="003546BA"/>
    <w:p w:rsidR="000D382C" w:rsidRDefault="000D382C" w:rsidP="000D382C">
      <w:pPr>
        <w:rPr>
          <w:color w:val="0000FF"/>
        </w:rPr>
      </w:pPr>
      <w:r>
        <w:rPr>
          <w:color w:val="0000FF"/>
        </w:rPr>
        <w:t>&lt;</w:t>
      </w:r>
      <w:r>
        <w:rPr>
          <w:color w:val="A31515"/>
        </w:rPr>
        <w:t>step-definition</w:t>
      </w:r>
      <w:r>
        <w:rPr>
          <w:color w:val="0000FF"/>
        </w:rPr>
        <w:t xml:space="preserve"> </w:t>
      </w:r>
      <w:r>
        <w:rPr>
          <w:color w:val="FF0000"/>
        </w:rPr>
        <w:t>name</w:t>
      </w:r>
      <w:r>
        <w:rPr>
          <w:color w:val="0000FF"/>
        </w:rPr>
        <w:t>=</w:t>
      </w:r>
      <w:r>
        <w:t>"</w:t>
      </w:r>
      <w:r w:rsidR="000E7924">
        <w:rPr>
          <w:color w:val="0000FF"/>
        </w:rPr>
        <w:t>{definition-name}</w:t>
      </w:r>
      <w:r>
        <w:t>"</w:t>
      </w:r>
      <w:r w:rsidR="000E7924">
        <w:rPr>
          <w:color w:val="FF0000"/>
        </w:rPr>
        <w:t>ty</w:t>
      </w:r>
      <w:r>
        <w:rPr>
          <w:color w:val="FF0000"/>
        </w:rPr>
        <w:t>pe</w:t>
      </w:r>
      <w:r>
        <w:rPr>
          <w:color w:val="0000FF"/>
        </w:rPr>
        <w:t>=</w:t>
      </w:r>
      <w:r>
        <w:t>"</w:t>
      </w:r>
      <w:r w:rsidR="000E7924">
        <w:rPr>
          <w:color w:val="0000FF"/>
        </w:rPr>
        <w:t>{type,assembly}</w:t>
      </w:r>
      <w:r>
        <w:t>"</w:t>
      </w:r>
      <w:r>
        <w:rPr>
          <w:color w:val="0000FF"/>
        </w:rPr>
        <w:t>/&gt;</w:t>
      </w:r>
    </w:p>
    <w:p w:rsidR="003546BA" w:rsidRPr="009C3B95" w:rsidRDefault="003546BA" w:rsidP="003546BA"/>
    <w:tbl>
      <w:tblPr>
        <w:tblStyle w:val="TableGrid"/>
        <w:tblW w:w="0" w:type="auto"/>
        <w:tblLook w:val="04A0"/>
      </w:tblPr>
      <w:tblGrid>
        <w:gridCol w:w="3239"/>
        <w:gridCol w:w="6337"/>
      </w:tblGrid>
      <w:tr w:rsidR="00B32DCE" w:rsidTr="00B32DCE">
        <w:tc>
          <w:tcPr>
            <w:tcW w:w="4788" w:type="dxa"/>
          </w:tcPr>
          <w:p w:rsidR="00B32DCE" w:rsidRDefault="00B32DCE" w:rsidP="00B32DCE">
            <w:r>
              <w:t>{definition-name}</w:t>
            </w:r>
          </w:p>
        </w:tc>
        <w:tc>
          <w:tcPr>
            <w:tcW w:w="4788" w:type="dxa"/>
          </w:tcPr>
          <w:p w:rsidR="00B32DCE" w:rsidRDefault="00B32DCE" w:rsidP="00B32DCE">
            <w:r>
              <w:t>The name of the custom step definition, to be used by the &lt;step&gt; tag (see below).</w:t>
            </w:r>
          </w:p>
        </w:tc>
      </w:tr>
      <w:tr w:rsidR="00B32DCE" w:rsidTr="00B32DCE">
        <w:tc>
          <w:tcPr>
            <w:tcW w:w="4788" w:type="dxa"/>
          </w:tcPr>
          <w:p w:rsidR="00B32DCE" w:rsidRDefault="00B32DCE" w:rsidP="00B32DCE">
            <w:r>
              <w:t>{type,assembly}</w:t>
            </w:r>
          </w:p>
        </w:tc>
        <w:tc>
          <w:tcPr>
            <w:tcW w:w="4788" w:type="dxa"/>
          </w:tcPr>
          <w:p w:rsidR="00B32DCE" w:rsidRDefault="00B32DCE" w:rsidP="008E6E68">
            <w:pPr>
              <w:rPr>
                <w:color w:val="000000" w:themeColor="text1"/>
              </w:rPr>
            </w:pPr>
            <w:r>
              <w:t xml:space="preserve">The name of the step type and it’s corresponding assembly.  Note that the step type must be derived from </w:t>
            </w:r>
            <w:r w:rsidR="008E6E68">
              <w:t>Hitachi.VisualStudio.Knit.Interface.</w:t>
            </w:r>
            <w:r w:rsidR="008E6E68" w:rsidRPr="008E6E68">
              <w:rPr>
                <w:color w:val="000000" w:themeColor="text1"/>
              </w:rPr>
              <w:t>IExecutableStep</w:t>
            </w:r>
          </w:p>
          <w:p w:rsidR="008E6E68" w:rsidRDefault="008E6E68" w:rsidP="008E6E68">
            <w:r>
              <w:rPr>
                <w:color w:val="000000" w:themeColor="text1"/>
              </w:rPr>
              <w:t xml:space="preserve">Which is defined in the </w:t>
            </w:r>
            <w:r>
              <w:t xml:space="preserve">Hitachi.VisualStudio.Knit.Interface.dll assembly.  The extension dll should be located in the knit extension directory: </w:t>
            </w:r>
            <w:r w:rsidRPr="00EF3547">
              <w:rPr>
                <w:b/>
                <w:noProof w:val="0"/>
                <w:sz w:val="14"/>
              </w:rPr>
              <w:t>[</w:t>
            </w:r>
            <w:r w:rsidRPr="00EF3547">
              <w:rPr>
                <w:b/>
                <w:i/>
                <w:noProof w:val="0"/>
                <w:sz w:val="14"/>
              </w:rPr>
              <w:t>User’s Personal Data Folder</w:t>
            </w:r>
            <w:r w:rsidRPr="00EF3547">
              <w:rPr>
                <w:b/>
                <w:noProof w:val="0"/>
                <w:sz w:val="14"/>
              </w:rPr>
              <w:t>]/{Visual Studio 2005 | Visual Studio 2008}/AddIns/Knit/</w:t>
            </w:r>
            <w:r>
              <w:rPr>
                <w:b/>
                <w:noProof w:val="0"/>
                <w:sz w:val="14"/>
              </w:rPr>
              <w:t>Extensions</w:t>
            </w:r>
          </w:p>
        </w:tc>
      </w:tr>
    </w:tbl>
    <w:p w:rsidR="003546BA" w:rsidRDefault="003546BA">
      <w:pPr>
        <w:autoSpaceDE/>
        <w:autoSpaceDN/>
        <w:adjustRightInd/>
        <w:spacing w:after="200" w:line="276" w:lineRule="auto"/>
        <w:rPr>
          <w:rFonts w:asciiTheme="majorHAnsi" w:eastAsiaTheme="majorEastAsia" w:hAnsiTheme="majorHAnsi" w:cstheme="majorBidi"/>
          <w:b/>
          <w:bCs/>
          <w:color w:val="365F91" w:themeColor="accent1" w:themeShade="BF"/>
          <w:sz w:val="28"/>
          <w:szCs w:val="28"/>
        </w:rPr>
      </w:pPr>
      <w:r>
        <w:br w:type="page"/>
      </w:r>
    </w:p>
    <w:p w:rsidR="009C3B95" w:rsidRDefault="009C3B95" w:rsidP="009C3B95">
      <w:pPr>
        <w:pStyle w:val="Heading1"/>
      </w:pPr>
      <w:r>
        <w:lastRenderedPageBreak/>
        <w:t>Pattern Steps</w:t>
      </w:r>
    </w:p>
    <w:p w:rsidR="002060DA" w:rsidRDefault="002060DA" w:rsidP="002060DA"/>
    <w:p w:rsidR="002060DA" w:rsidRDefault="002060DA" w:rsidP="002060DA">
      <w:r>
        <w:t>Generic pattern step tags look the following:</w:t>
      </w:r>
    </w:p>
    <w:p w:rsidR="002060DA" w:rsidRDefault="002060DA" w:rsidP="002060DA"/>
    <w:p w:rsidR="002060DA" w:rsidRDefault="002060DA" w:rsidP="002060DA">
      <w:pPr>
        <w:rPr>
          <w:color w:val="0000FF"/>
          <w:sz w:val="16"/>
          <w:szCs w:val="16"/>
        </w:rPr>
      </w:pPr>
      <w:r w:rsidRPr="00D13F36">
        <w:rPr>
          <w:color w:val="0000FF"/>
          <w:sz w:val="16"/>
          <w:szCs w:val="16"/>
        </w:rPr>
        <w:t>&lt;</w:t>
      </w:r>
      <w:r w:rsidRPr="002060DA">
        <w:rPr>
          <w:color w:val="000000" w:themeColor="text1"/>
          <w:sz w:val="16"/>
          <w:szCs w:val="16"/>
        </w:rPr>
        <w:t>{step-</w:t>
      </w:r>
      <w:r>
        <w:rPr>
          <w:color w:val="000000" w:themeColor="text1"/>
          <w:sz w:val="16"/>
          <w:szCs w:val="16"/>
        </w:rPr>
        <w:t>tag</w:t>
      </w:r>
      <w:r w:rsidRPr="002060DA">
        <w:rPr>
          <w:color w:val="000000" w:themeColor="text1"/>
          <w:sz w:val="16"/>
          <w:szCs w:val="16"/>
        </w:rPr>
        <w:t>}</w:t>
      </w:r>
      <w:r w:rsidRPr="00D13F36">
        <w:rPr>
          <w:color w:val="0000FF"/>
          <w:sz w:val="16"/>
          <w:szCs w:val="16"/>
        </w:rPr>
        <w:t xml:space="preserve"> </w:t>
      </w:r>
      <w:r w:rsidRPr="00D13F36">
        <w:rPr>
          <w:color w:val="FF0000"/>
          <w:sz w:val="16"/>
          <w:szCs w:val="16"/>
        </w:rPr>
        <w:t>name</w:t>
      </w:r>
      <w:r w:rsidRPr="00D13F36">
        <w:rPr>
          <w:color w:val="0000FF"/>
          <w:sz w:val="16"/>
          <w:szCs w:val="16"/>
        </w:rPr>
        <w:t>=</w:t>
      </w:r>
      <w:r w:rsidRPr="00D13F36">
        <w:rPr>
          <w:sz w:val="16"/>
          <w:szCs w:val="16"/>
        </w:rPr>
        <w:t>"</w:t>
      </w:r>
      <w:r>
        <w:rPr>
          <w:sz w:val="16"/>
          <w:szCs w:val="16"/>
        </w:rPr>
        <w:t>{step-name}</w:t>
      </w:r>
      <w:r w:rsidRPr="00D13F36">
        <w:rPr>
          <w:sz w:val="16"/>
          <w:szCs w:val="16"/>
        </w:rPr>
        <w:t>"</w:t>
      </w:r>
      <w:r w:rsidRPr="00D13F36">
        <w:rPr>
          <w:color w:val="0000FF"/>
          <w:sz w:val="16"/>
          <w:szCs w:val="16"/>
        </w:rPr>
        <w:t xml:space="preserve"> </w:t>
      </w:r>
      <w:r w:rsidRPr="00D13F36">
        <w:rPr>
          <w:color w:val="FF0000"/>
          <w:sz w:val="16"/>
          <w:szCs w:val="16"/>
        </w:rPr>
        <w:t>label</w:t>
      </w:r>
      <w:r w:rsidRPr="00D13F36">
        <w:rPr>
          <w:color w:val="0000FF"/>
          <w:sz w:val="16"/>
          <w:szCs w:val="16"/>
        </w:rPr>
        <w:t>=</w:t>
      </w:r>
      <w:r w:rsidRPr="00D13F36">
        <w:rPr>
          <w:sz w:val="16"/>
          <w:szCs w:val="16"/>
        </w:rPr>
        <w:t>"</w:t>
      </w:r>
      <w:r>
        <w:rPr>
          <w:sz w:val="16"/>
          <w:szCs w:val="16"/>
        </w:rPr>
        <w:t>{step-label}</w:t>
      </w:r>
      <w:r w:rsidRPr="00D13F36">
        <w:rPr>
          <w:sz w:val="16"/>
          <w:szCs w:val="16"/>
        </w:rPr>
        <w:t>"</w:t>
      </w:r>
      <w:r w:rsidRPr="00D13F36">
        <w:rPr>
          <w:color w:val="0000FF"/>
          <w:sz w:val="16"/>
          <w:szCs w:val="16"/>
        </w:rPr>
        <w:t xml:space="preserve"> </w:t>
      </w:r>
      <w:r w:rsidRPr="00D13F36">
        <w:rPr>
          <w:color w:val="FF0000"/>
          <w:sz w:val="16"/>
          <w:szCs w:val="16"/>
        </w:rPr>
        <w:t>on-success</w:t>
      </w:r>
      <w:r w:rsidRPr="00D13F36">
        <w:rPr>
          <w:color w:val="0000FF"/>
          <w:sz w:val="16"/>
          <w:szCs w:val="16"/>
        </w:rPr>
        <w:t>=</w:t>
      </w:r>
      <w:r w:rsidRPr="00D13F36">
        <w:rPr>
          <w:sz w:val="16"/>
          <w:szCs w:val="16"/>
        </w:rPr>
        <w:t>"</w:t>
      </w:r>
      <w:r>
        <w:rPr>
          <w:sz w:val="16"/>
          <w:szCs w:val="16"/>
        </w:rPr>
        <w:t>{success-step-name}</w:t>
      </w:r>
      <w:r w:rsidRPr="00D13F36">
        <w:rPr>
          <w:sz w:val="16"/>
          <w:szCs w:val="16"/>
        </w:rPr>
        <w:t>"</w:t>
      </w:r>
      <w:r w:rsidRPr="00D13F36">
        <w:rPr>
          <w:color w:val="0000FF"/>
          <w:sz w:val="16"/>
          <w:szCs w:val="16"/>
        </w:rPr>
        <w:t xml:space="preserve"> </w:t>
      </w:r>
      <w:r w:rsidRPr="00D13F36">
        <w:rPr>
          <w:color w:val="FF0000"/>
          <w:sz w:val="16"/>
          <w:szCs w:val="16"/>
        </w:rPr>
        <w:t>on-failure</w:t>
      </w:r>
      <w:r w:rsidRPr="00D13F36">
        <w:rPr>
          <w:color w:val="0000FF"/>
          <w:sz w:val="16"/>
          <w:szCs w:val="16"/>
        </w:rPr>
        <w:t>=</w:t>
      </w:r>
      <w:r w:rsidRPr="00D13F36">
        <w:rPr>
          <w:sz w:val="16"/>
          <w:szCs w:val="16"/>
        </w:rPr>
        <w:t>"</w:t>
      </w:r>
      <w:r>
        <w:rPr>
          <w:sz w:val="16"/>
          <w:szCs w:val="16"/>
        </w:rPr>
        <w:t>{failure-step-name}</w:t>
      </w:r>
      <w:r w:rsidRPr="00D13F36">
        <w:rPr>
          <w:sz w:val="16"/>
          <w:szCs w:val="16"/>
        </w:rPr>
        <w:t>"</w:t>
      </w:r>
      <w:r w:rsidRPr="00D13F36">
        <w:rPr>
          <w:color w:val="0000FF"/>
          <w:sz w:val="16"/>
          <w:szCs w:val="16"/>
        </w:rPr>
        <w:t>/&gt;</w:t>
      </w:r>
    </w:p>
    <w:p w:rsidR="002060DA" w:rsidRDefault="002060DA" w:rsidP="002060DA">
      <w:pPr>
        <w:rPr>
          <w:color w:val="0000FF"/>
          <w:sz w:val="16"/>
          <w:szCs w:val="16"/>
        </w:rPr>
      </w:pPr>
    </w:p>
    <w:tbl>
      <w:tblPr>
        <w:tblStyle w:val="TableGrid"/>
        <w:tblW w:w="0" w:type="auto"/>
        <w:tblLook w:val="04A0"/>
      </w:tblPr>
      <w:tblGrid>
        <w:gridCol w:w="4788"/>
        <w:gridCol w:w="4788"/>
      </w:tblGrid>
      <w:tr w:rsidR="002060DA" w:rsidTr="002060DA">
        <w:tc>
          <w:tcPr>
            <w:tcW w:w="4788" w:type="dxa"/>
          </w:tcPr>
          <w:p w:rsidR="002060DA" w:rsidRDefault="002060DA" w:rsidP="002060DA">
            <w:r>
              <w:t>{step-tag}</w:t>
            </w:r>
          </w:p>
        </w:tc>
        <w:tc>
          <w:tcPr>
            <w:tcW w:w="4788" w:type="dxa"/>
          </w:tcPr>
          <w:p w:rsidR="002060DA" w:rsidRDefault="002060DA" w:rsidP="002060DA">
            <w:r>
              <w:t>Is one of the following: command, execute, stitch, script, if, step, or  message (see the sections below for more info).</w:t>
            </w:r>
          </w:p>
        </w:tc>
      </w:tr>
      <w:tr w:rsidR="002060DA" w:rsidTr="002060DA">
        <w:tc>
          <w:tcPr>
            <w:tcW w:w="4788" w:type="dxa"/>
          </w:tcPr>
          <w:p w:rsidR="002060DA" w:rsidRDefault="002060DA" w:rsidP="002060DA">
            <w:r>
              <w:t>{step-name}</w:t>
            </w:r>
          </w:p>
        </w:tc>
        <w:tc>
          <w:tcPr>
            <w:tcW w:w="4788" w:type="dxa"/>
          </w:tcPr>
          <w:p w:rsidR="002060DA" w:rsidRDefault="002060DA" w:rsidP="002E3B19">
            <w:r>
              <w:t xml:space="preserve">The name of the step.  The step name is </w:t>
            </w:r>
            <w:r w:rsidR="002E3B19">
              <w:t xml:space="preserve">used to refer to the step in </w:t>
            </w:r>
            <w:r>
              <w:t>a on-success, on-failure,</w:t>
            </w:r>
            <w:r w:rsidR="002E3B19">
              <w:t xml:space="preserve"> on-true, or on-false attribute (If not supplied, a step-name will be generated).</w:t>
            </w:r>
          </w:p>
        </w:tc>
      </w:tr>
      <w:tr w:rsidR="002060DA" w:rsidTr="002060DA">
        <w:tc>
          <w:tcPr>
            <w:tcW w:w="4788" w:type="dxa"/>
          </w:tcPr>
          <w:p w:rsidR="002060DA" w:rsidRDefault="002060DA" w:rsidP="002060DA">
            <w:r>
              <w:t>{step-label}</w:t>
            </w:r>
          </w:p>
        </w:tc>
        <w:tc>
          <w:tcPr>
            <w:tcW w:w="4788" w:type="dxa"/>
          </w:tcPr>
          <w:p w:rsidR="002060DA" w:rsidRDefault="002060DA" w:rsidP="002060DA">
            <w:r>
              <w:t>The label of the step to be displayed to the end-user.  If not specified, the {step-name} will be used.</w:t>
            </w:r>
          </w:p>
        </w:tc>
      </w:tr>
      <w:tr w:rsidR="002060DA" w:rsidTr="002060DA">
        <w:tc>
          <w:tcPr>
            <w:tcW w:w="4788" w:type="dxa"/>
          </w:tcPr>
          <w:p w:rsidR="002060DA" w:rsidRDefault="002060DA" w:rsidP="002060DA">
            <w:r>
              <w:t>{success-step-name}</w:t>
            </w:r>
          </w:p>
        </w:tc>
        <w:tc>
          <w:tcPr>
            <w:tcW w:w="4788" w:type="dxa"/>
          </w:tcPr>
          <w:p w:rsidR="002060DA" w:rsidRDefault="000D382C" w:rsidP="002060DA">
            <w:r>
              <w:t>The name of the step to execute if the current step was successful.  If not specified, the next step will be executed in order.</w:t>
            </w:r>
          </w:p>
        </w:tc>
      </w:tr>
      <w:tr w:rsidR="002060DA" w:rsidTr="002060DA">
        <w:tc>
          <w:tcPr>
            <w:tcW w:w="4788" w:type="dxa"/>
          </w:tcPr>
          <w:p w:rsidR="002060DA" w:rsidRDefault="002060DA" w:rsidP="002060DA">
            <w:r>
              <w:t>{failure-step-name}</w:t>
            </w:r>
          </w:p>
        </w:tc>
        <w:tc>
          <w:tcPr>
            <w:tcW w:w="4788" w:type="dxa"/>
          </w:tcPr>
          <w:p w:rsidR="002060DA" w:rsidRDefault="000D382C" w:rsidP="002060DA">
            <w:r>
              <w:t>The name of the step to execute if the current step failed.  If not specified, the next step will be execute in order.</w:t>
            </w:r>
          </w:p>
        </w:tc>
      </w:tr>
    </w:tbl>
    <w:p w:rsidR="002060DA" w:rsidRDefault="002060DA" w:rsidP="002060DA"/>
    <w:p w:rsidR="00141598" w:rsidRDefault="00141598" w:rsidP="002060DA">
      <w:r>
        <w:t>In most cases attributes can contain macros similar to those used in Visual Studio pre-build and post-build command lines.  Currently supported macros are:</w:t>
      </w:r>
    </w:p>
    <w:tbl>
      <w:tblPr>
        <w:tblStyle w:val="TableGrid"/>
        <w:tblW w:w="0" w:type="auto"/>
        <w:tblLook w:val="04A0"/>
      </w:tblPr>
      <w:tblGrid>
        <w:gridCol w:w="4788"/>
        <w:gridCol w:w="4788"/>
      </w:tblGrid>
      <w:tr w:rsidR="00141598" w:rsidTr="00DC0A3E">
        <w:tc>
          <w:tcPr>
            <w:tcW w:w="4788" w:type="dxa"/>
          </w:tcPr>
          <w:p w:rsidR="00141598" w:rsidRDefault="00CD1083" w:rsidP="00CD1083">
            <w:r>
              <w:t>$(now)</w:t>
            </w:r>
          </w:p>
        </w:tc>
        <w:tc>
          <w:tcPr>
            <w:tcW w:w="4788" w:type="dxa"/>
          </w:tcPr>
          <w:p w:rsidR="00141598" w:rsidRDefault="00CD1083" w:rsidP="00DC0A3E">
            <w:r>
              <w:t>The current date/time.</w:t>
            </w:r>
          </w:p>
        </w:tc>
      </w:tr>
      <w:tr w:rsidR="00CD1083" w:rsidTr="00DC0A3E">
        <w:tc>
          <w:tcPr>
            <w:tcW w:w="4788" w:type="dxa"/>
          </w:tcPr>
          <w:p w:rsidR="00CD1083" w:rsidRDefault="00CD1083" w:rsidP="00CD1083">
            <w:r>
              <w:t>$(user-name)</w:t>
            </w:r>
          </w:p>
        </w:tc>
        <w:tc>
          <w:tcPr>
            <w:tcW w:w="4788" w:type="dxa"/>
          </w:tcPr>
          <w:p w:rsidR="00CD1083" w:rsidRDefault="00CD1083" w:rsidP="00DC0A3E">
            <w:r>
              <w:t>The user name of the current user.</w:t>
            </w:r>
          </w:p>
        </w:tc>
      </w:tr>
      <w:tr w:rsidR="00CD1083" w:rsidTr="00DC0A3E">
        <w:tc>
          <w:tcPr>
            <w:tcW w:w="4788" w:type="dxa"/>
          </w:tcPr>
          <w:p w:rsidR="00CD1083" w:rsidRDefault="00CD1083" w:rsidP="00CD1083">
            <w:r>
              <w:t>$(tool-version)</w:t>
            </w:r>
          </w:p>
        </w:tc>
        <w:tc>
          <w:tcPr>
            <w:tcW w:w="4788" w:type="dxa"/>
          </w:tcPr>
          <w:p w:rsidR="00CD1083" w:rsidRDefault="00CD1083" w:rsidP="00DC0A3E">
            <w:r>
              <w:t>The current version of the knit tool.</w:t>
            </w:r>
          </w:p>
        </w:tc>
      </w:tr>
      <w:tr w:rsidR="00CD1083" w:rsidTr="00DC0A3E">
        <w:tc>
          <w:tcPr>
            <w:tcW w:w="4788" w:type="dxa"/>
          </w:tcPr>
          <w:p w:rsidR="00CD1083" w:rsidRDefault="00CD1083" w:rsidP="00CD1083">
            <w:r>
              <w:t>$(tool-title)</w:t>
            </w:r>
          </w:p>
        </w:tc>
        <w:tc>
          <w:tcPr>
            <w:tcW w:w="4788" w:type="dxa"/>
          </w:tcPr>
          <w:p w:rsidR="00CD1083" w:rsidRDefault="00CD1083" w:rsidP="00DC0A3E">
            <w:r>
              <w:t>The title of the knit tool.</w:t>
            </w:r>
          </w:p>
        </w:tc>
      </w:tr>
      <w:tr w:rsidR="00CD1083" w:rsidTr="00DC0A3E">
        <w:tc>
          <w:tcPr>
            <w:tcW w:w="4788" w:type="dxa"/>
          </w:tcPr>
          <w:p w:rsidR="00CD1083" w:rsidRDefault="00CD1083" w:rsidP="00CD1083">
            <w:r>
              <w:t>$(tool-description)</w:t>
            </w:r>
          </w:p>
        </w:tc>
        <w:tc>
          <w:tcPr>
            <w:tcW w:w="4788" w:type="dxa"/>
          </w:tcPr>
          <w:p w:rsidR="00CD1083" w:rsidRDefault="00CD1083" w:rsidP="00DC0A3E">
            <w:r>
              <w:t>The description of the knit tool.</w:t>
            </w:r>
          </w:p>
        </w:tc>
      </w:tr>
      <w:tr w:rsidR="00CD1083" w:rsidTr="00DC0A3E">
        <w:tc>
          <w:tcPr>
            <w:tcW w:w="4788" w:type="dxa"/>
          </w:tcPr>
          <w:p w:rsidR="00CD1083" w:rsidRDefault="00CD1083" w:rsidP="00CD1083">
            <w:r>
              <w:t>$(tool-copyright)</w:t>
            </w:r>
          </w:p>
        </w:tc>
        <w:tc>
          <w:tcPr>
            <w:tcW w:w="4788" w:type="dxa"/>
          </w:tcPr>
          <w:p w:rsidR="00CD1083" w:rsidRDefault="00CD1083" w:rsidP="00DC0A3E">
            <w:r>
              <w:t>The copyright notice of the knit tool.</w:t>
            </w:r>
          </w:p>
        </w:tc>
      </w:tr>
      <w:tr w:rsidR="00CD1083" w:rsidTr="00DC0A3E">
        <w:tc>
          <w:tcPr>
            <w:tcW w:w="4788" w:type="dxa"/>
          </w:tcPr>
          <w:p w:rsidR="00CD1083" w:rsidRDefault="00CD1083" w:rsidP="00CD1083">
            <w:r>
              <w:t>$(tool-path)</w:t>
            </w:r>
          </w:p>
        </w:tc>
        <w:tc>
          <w:tcPr>
            <w:tcW w:w="4788" w:type="dxa"/>
          </w:tcPr>
          <w:p w:rsidR="00CD1083" w:rsidRDefault="00CD1083" w:rsidP="00DC0A3E">
            <w:r>
              <w:t>The directory path of the knit tool.</w:t>
            </w:r>
          </w:p>
        </w:tc>
      </w:tr>
      <w:tr w:rsidR="00CD1083" w:rsidTr="00DC0A3E">
        <w:tc>
          <w:tcPr>
            <w:tcW w:w="4788" w:type="dxa"/>
          </w:tcPr>
          <w:p w:rsidR="00CD1083" w:rsidRDefault="00CD1083" w:rsidP="00CD1083">
            <w:r>
              <w:t>$(SolutionPath)</w:t>
            </w:r>
          </w:p>
        </w:tc>
        <w:tc>
          <w:tcPr>
            <w:tcW w:w="4788" w:type="dxa"/>
          </w:tcPr>
          <w:p w:rsidR="00CD1083" w:rsidRDefault="00CD1083" w:rsidP="00DC0A3E">
            <w:r>
              <w:t>The directory path of the current solution.</w:t>
            </w:r>
          </w:p>
        </w:tc>
      </w:tr>
      <w:tr w:rsidR="00CD1083" w:rsidTr="00DC0A3E">
        <w:tc>
          <w:tcPr>
            <w:tcW w:w="4788" w:type="dxa"/>
          </w:tcPr>
          <w:p w:rsidR="00CD1083" w:rsidRDefault="00CD1083" w:rsidP="00CD1083">
            <w:r>
              <w:t>$(PatternPath)</w:t>
            </w:r>
          </w:p>
        </w:tc>
        <w:tc>
          <w:tcPr>
            <w:tcW w:w="4788" w:type="dxa"/>
          </w:tcPr>
          <w:p w:rsidR="00CD1083" w:rsidRDefault="00CD1083" w:rsidP="00DC0A3E">
            <w:r>
              <w:t>The directory path of the current pattern.</w:t>
            </w:r>
          </w:p>
        </w:tc>
      </w:tr>
      <w:tr w:rsidR="00CD1083" w:rsidTr="00DC0A3E">
        <w:tc>
          <w:tcPr>
            <w:tcW w:w="4788" w:type="dxa"/>
          </w:tcPr>
          <w:p w:rsidR="00CD1083" w:rsidRDefault="00CD1083" w:rsidP="00CD1083">
            <w:r>
              <w:t>$(xpath:{expression})</w:t>
            </w:r>
          </w:p>
        </w:tc>
        <w:tc>
          <w:tcPr>
            <w:tcW w:w="4788" w:type="dxa"/>
          </w:tcPr>
          <w:p w:rsidR="00CD1083" w:rsidRDefault="00CD1083" w:rsidP="00DC0A3E">
            <w:r>
              <w:t>Where {expression} is any valid XPath 1.0 expression to be executed against the Skein file.</w:t>
            </w:r>
          </w:p>
        </w:tc>
      </w:tr>
    </w:tbl>
    <w:p w:rsidR="00141598" w:rsidRPr="002060DA" w:rsidRDefault="00141598" w:rsidP="002060DA"/>
    <w:p w:rsidR="003546BA" w:rsidRDefault="003546BA" w:rsidP="003546BA">
      <w:pPr>
        <w:pStyle w:val="Heading2"/>
      </w:pPr>
      <w:r>
        <w:t>Command</w:t>
      </w:r>
    </w:p>
    <w:p w:rsidR="00141598" w:rsidRDefault="00141598" w:rsidP="00141598">
      <w:r>
        <w:t>Executes a Visual Studio command or macro.</w:t>
      </w:r>
    </w:p>
    <w:p w:rsidR="00141598" w:rsidRPr="00141598" w:rsidRDefault="00141598" w:rsidP="00141598"/>
    <w:p w:rsidR="008E6E68" w:rsidRDefault="008E6E68" w:rsidP="008E6E68">
      <w:pPr>
        <w:rPr>
          <w:color w:val="0000FF"/>
        </w:rPr>
      </w:pPr>
      <w:r>
        <w:rPr>
          <w:color w:val="0000FF"/>
        </w:rPr>
        <w:t>&lt;</w:t>
      </w:r>
      <w:r>
        <w:rPr>
          <w:color w:val="A31515"/>
        </w:rPr>
        <w:t>command</w:t>
      </w:r>
      <w:r>
        <w:rPr>
          <w:color w:val="0000FF"/>
        </w:rPr>
        <w:t xml:space="preserve"> </w:t>
      </w:r>
      <w:r>
        <w:rPr>
          <w:color w:val="FF0000"/>
        </w:rPr>
        <w:t>command</w:t>
      </w:r>
      <w:r>
        <w:rPr>
          <w:color w:val="0000FF"/>
        </w:rPr>
        <w:t>=</w:t>
      </w:r>
      <w:r>
        <w:t>"{command}"</w:t>
      </w:r>
      <w:r>
        <w:rPr>
          <w:color w:val="0000FF"/>
        </w:rPr>
        <w:t xml:space="preserve"> </w:t>
      </w:r>
      <w:r>
        <w:rPr>
          <w:color w:val="FF0000"/>
        </w:rPr>
        <w:t>arguments</w:t>
      </w:r>
      <w:r>
        <w:rPr>
          <w:color w:val="0000FF"/>
        </w:rPr>
        <w:t>=</w:t>
      </w:r>
      <w:r>
        <w:t>"{arguments}"</w:t>
      </w:r>
      <w:r>
        <w:rPr>
          <w:color w:val="0000FF"/>
        </w:rPr>
        <w:t>/&gt;</w:t>
      </w:r>
    </w:p>
    <w:p w:rsidR="008E6E68" w:rsidRDefault="008E6E68" w:rsidP="008E6E68">
      <w:pPr>
        <w:rPr>
          <w:color w:val="0000FF"/>
        </w:rPr>
      </w:pPr>
    </w:p>
    <w:tbl>
      <w:tblPr>
        <w:tblStyle w:val="TableGrid"/>
        <w:tblW w:w="0" w:type="auto"/>
        <w:tblLook w:val="04A0"/>
      </w:tblPr>
      <w:tblGrid>
        <w:gridCol w:w="4788"/>
        <w:gridCol w:w="4788"/>
      </w:tblGrid>
      <w:tr w:rsidR="008E6E68" w:rsidTr="00DC0A3E">
        <w:tc>
          <w:tcPr>
            <w:tcW w:w="4788" w:type="dxa"/>
          </w:tcPr>
          <w:p w:rsidR="008E6E68" w:rsidRDefault="008E6E68" w:rsidP="00DC0A3E">
            <w:r>
              <w:t>{command}</w:t>
            </w:r>
          </w:p>
        </w:tc>
        <w:tc>
          <w:tcPr>
            <w:tcW w:w="4788" w:type="dxa"/>
          </w:tcPr>
          <w:p w:rsidR="008E6E68" w:rsidRDefault="008E6E68" w:rsidP="00DC0A3E">
            <w:r>
              <w:t>The name of the Visual Studio command to be executed</w:t>
            </w:r>
          </w:p>
        </w:tc>
      </w:tr>
      <w:tr w:rsidR="008E6E68" w:rsidTr="00DC0A3E">
        <w:tc>
          <w:tcPr>
            <w:tcW w:w="4788" w:type="dxa"/>
          </w:tcPr>
          <w:p w:rsidR="008E6E68" w:rsidRDefault="008E6E68" w:rsidP="00DC0A3E">
            <w:r>
              <w:t>{arguments}</w:t>
            </w:r>
          </w:p>
        </w:tc>
        <w:tc>
          <w:tcPr>
            <w:tcW w:w="4788" w:type="dxa"/>
          </w:tcPr>
          <w:p w:rsidR="008E6E68" w:rsidRDefault="008E6E68" w:rsidP="00DC0A3E">
            <w:r>
              <w:t>Arguments to be supplied to the Visual Studio command.</w:t>
            </w:r>
          </w:p>
        </w:tc>
      </w:tr>
    </w:tbl>
    <w:p w:rsidR="003546BA" w:rsidRDefault="003546BA" w:rsidP="003546BA">
      <w:pPr>
        <w:pStyle w:val="Heading2"/>
      </w:pPr>
      <w:r>
        <w:lastRenderedPageBreak/>
        <w:t>Execute</w:t>
      </w:r>
    </w:p>
    <w:p w:rsidR="008E6E68" w:rsidRDefault="00141598" w:rsidP="008E6E68">
      <w:r>
        <w:t>Executes a shell command.</w:t>
      </w:r>
    </w:p>
    <w:p w:rsidR="00141598" w:rsidRPr="008E6E68" w:rsidRDefault="00141598" w:rsidP="008E6E68"/>
    <w:p w:rsidR="008E6E68" w:rsidRDefault="008E6E68" w:rsidP="008E6E68">
      <w:pPr>
        <w:rPr>
          <w:color w:val="0000FF"/>
        </w:rPr>
      </w:pPr>
      <w:r>
        <w:rPr>
          <w:color w:val="0000FF"/>
        </w:rPr>
        <w:t>&lt;</w:t>
      </w:r>
      <w:r>
        <w:rPr>
          <w:color w:val="A31515"/>
        </w:rPr>
        <w:t>execute</w:t>
      </w:r>
      <w:r>
        <w:rPr>
          <w:color w:val="0000FF"/>
        </w:rPr>
        <w:t xml:space="preserve"> </w:t>
      </w:r>
      <w:r>
        <w:rPr>
          <w:color w:val="FF0000"/>
        </w:rPr>
        <w:t>window</w:t>
      </w:r>
      <w:r>
        <w:rPr>
          <w:color w:val="0000FF"/>
        </w:rPr>
        <w:t>=</w:t>
      </w:r>
      <w:r>
        <w:t>"{window-style}"</w:t>
      </w:r>
      <w:r>
        <w:rPr>
          <w:color w:val="0000FF"/>
        </w:rPr>
        <w:t xml:space="preserve"> </w:t>
      </w:r>
      <w:r>
        <w:rPr>
          <w:color w:val="FF0000"/>
        </w:rPr>
        <w:t>command</w:t>
      </w:r>
      <w:r>
        <w:rPr>
          <w:color w:val="0000FF"/>
        </w:rPr>
        <w:t>=</w:t>
      </w:r>
      <w:r>
        <w:t>"{command}"</w:t>
      </w:r>
      <w:r>
        <w:rPr>
          <w:color w:val="0000FF"/>
        </w:rPr>
        <w:t xml:space="preserve"> </w:t>
      </w:r>
      <w:r>
        <w:rPr>
          <w:color w:val="FF0000"/>
        </w:rPr>
        <w:t>directory</w:t>
      </w:r>
      <w:r>
        <w:rPr>
          <w:color w:val="0000FF"/>
        </w:rPr>
        <w:t>=</w:t>
      </w:r>
      <w:r>
        <w:t>"{directory}"</w:t>
      </w:r>
      <w:r>
        <w:rPr>
          <w:color w:val="0000FF"/>
        </w:rPr>
        <w:t xml:space="preserve"> </w:t>
      </w:r>
      <w:r>
        <w:rPr>
          <w:color w:val="FF0000"/>
        </w:rPr>
        <w:t>arguments</w:t>
      </w:r>
      <w:r>
        <w:rPr>
          <w:color w:val="0000FF"/>
        </w:rPr>
        <w:t>=</w:t>
      </w:r>
      <w:r>
        <w:t>"{arguments}"</w:t>
      </w:r>
      <w:r w:rsidR="00141598" w:rsidRPr="00141598">
        <w:rPr>
          <w:color w:val="FF0000"/>
        </w:rPr>
        <w:t xml:space="preserve"> </w:t>
      </w:r>
      <w:r w:rsidR="00141598">
        <w:rPr>
          <w:color w:val="FF0000"/>
        </w:rPr>
        <w:t>use-shell</w:t>
      </w:r>
      <w:r w:rsidR="00141598">
        <w:rPr>
          <w:color w:val="0000FF"/>
        </w:rPr>
        <w:t>=</w:t>
      </w:r>
      <w:r w:rsidR="00141598">
        <w:t>"{use-shell}"</w:t>
      </w:r>
      <w:r w:rsidR="00141598" w:rsidRPr="00141598">
        <w:rPr>
          <w:color w:val="FF0000"/>
        </w:rPr>
        <w:t xml:space="preserve"> </w:t>
      </w:r>
      <w:r w:rsidR="00141598">
        <w:rPr>
          <w:color w:val="FF0000"/>
        </w:rPr>
        <w:t>verb</w:t>
      </w:r>
      <w:r w:rsidR="00141598">
        <w:rPr>
          <w:color w:val="0000FF"/>
        </w:rPr>
        <w:t>=</w:t>
      </w:r>
      <w:r w:rsidR="00141598">
        <w:t>"{verb}"</w:t>
      </w:r>
      <w:r>
        <w:rPr>
          <w:color w:val="0000FF"/>
        </w:rPr>
        <w:t>/&gt;</w:t>
      </w:r>
    </w:p>
    <w:p w:rsidR="008E6E68" w:rsidRDefault="008E6E68" w:rsidP="008E6E68">
      <w:pPr>
        <w:rPr>
          <w:color w:val="0000FF"/>
        </w:rPr>
      </w:pPr>
    </w:p>
    <w:tbl>
      <w:tblPr>
        <w:tblStyle w:val="TableGrid"/>
        <w:tblW w:w="0" w:type="auto"/>
        <w:tblLook w:val="04A0"/>
      </w:tblPr>
      <w:tblGrid>
        <w:gridCol w:w="4788"/>
        <w:gridCol w:w="4788"/>
      </w:tblGrid>
      <w:tr w:rsidR="008E6E68" w:rsidTr="00DC0A3E">
        <w:tc>
          <w:tcPr>
            <w:tcW w:w="4788" w:type="dxa"/>
          </w:tcPr>
          <w:p w:rsidR="008E6E68" w:rsidRDefault="008E6E68" w:rsidP="00DC0A3E">
            <w:r>
              <w:t>{window-style}</w:t>
            </w:r>
          </w:p>
        </w:tc>
        <w:tc>
          <w:tcPr>
            <w:tcW w:w="4788" w:type="dxa"/>
          </w:tcPr>
          <w:p w:rsidR="008E6E68" w:rsidRDefault="00141598" w:rsidP="00DC0A3E">
            <w:r>
              <w:t>The style of window to be shown.  Can be one of: Hidden, Maximized, Minimized, or Normal.  The default is Normal.</w:t>
            </w:r>
          </w:p>
        </w:tc>
      </w:tr>
      <w:tr w:rsidR="008E6E68" w:rsidTr="00DC0A3E">
        <w:tc>
          <w:tcPr>
            <w:tcW w:w="4788" w:type="dxa"/>
          </w:tcPr>
          <w:p w:rsidR="008E6E68" w:rsidRDefault="008E6E68" w:rsidP="00DC0A3E">
            <w:r>
              <w:t>{command}</w:t>
            </w:r>
          </w:p>
        </w:tc>
        <w:tc>
          <w:tcPr>
            <w:tcW w:w="4788" w:type="dxa"/>
          </w:tcPr>
          <w:p w:rsidR="008E6E68" w:rsidRDefault="00141598" w:rsidP="00DC0A3E">
            <w:r>
              <w:t>The name of the shell command to execute (for example: MAKECAB.EXE).</w:t>
            </w:r>
          </w:p>
        </w:tc>
      </w:tr>
      <w:tr w:rsidR="008E6E68" w:rsidTr="00DC0A3E">
        <w:tc>
          <w:tcPr>
            <w:tcW w:w="4788" w:type="dxa"/>
          </w:tcPr>
          <w:p w:rsidR="008E6E68" w:rsidRDefault="008E6E68" w:rsidP="00DC0A3E">
            <w:r>
              <w:t>{directory}</w:t>
            </w:r>
          </w:p>
        </w:tc>
        <w:tc>
          <w:tcPr>
            <w:tcW w:w="4788" w:type="dxa"/>
          </w:tcPr>
          <w:p w:rsidR="008E6E68" w:rsidRDefault="00141598" w:rsidP="00DC0A3E">
            <w:r>
              <w:t>The directory in which the command is executed.</w:t>
            </w:r>
          </w:p>
        </w:tc>
      </w:tr>
      <w:tr w:rsidR="008E6E68" w:rsidTr="00DC0A3E">
        <w:tc>
          <w:tcPr>
            <w:tcW w:w="4788" w:type="dxa"/>
          </w:tcPr>
          <w:p w:rsidR="008E6E68" w:rsidRDefault="008E6E68" w:rsidP="00DC0A3E">
            <w:r>
              <w:t>{arguments}</w:t>
            </w:r>
          </w:p>
        </w:tc>
        <w:tc>
          <w:tcPr>
            <w:tcW w:w="4788" w:type="dxa"/>
          </w:tcPr>
          <w:p w:rsidR="008E6E68" w:rsidRDefault="00141598" w:rsidP="00DC0A3E">
            <w:r>
              <w:t>Arguments to be pased to the command.</w:t>
            </w:r>
          </w:p>
        </w:tc>
      </w:tr>
      <w:tr w:rsidR="00141598" w:rsidTr="00DC0A3E">
        <w:tc>
          <w:tcPr>
            <w:tcW w:w="4788" w:type="dxa"/>
          </w:tcPr>
          <w:p w:rsidR="00141598" w:rsidRDefault="00141598" w:rsidP="00DC0A3E">
            <w:r>
              <w:t>{use-shell}</w:t>
            </w:r>
          </w:p>
        </w:tc>
        <w:tc>
          <w:tcPr>
            <w:tcW w:w="4788" w:type="dxa"/>
          </w:tcPr>
          <w:p w:rsidR="00141598" w:rsidRDefault="00141598" w:rsidP="00DC0A3E">
            <w:r>
              <w:t>Can be true or false.  True indicates that the command should be executed using the operating system shell. The default is false.</w:t>
            </w:r>
          </w:p>
        </w:tc>
      </w:tr>
      <w:tr w:rsidR="00141598" w:rsidTr="00DC0A3E">
        <w:tc>
          <w:tcPr>
            <w:tcW w:w="4788" w:type="dxa"/>
          </w:tcPr>
          <w:p w:rsidR="00141598" w:rsidRDefault="00141598" w:rsidP="00DC0A3E">
            <w:r>
              <w:t>{verb}</w:t>
            </w:r>
          </w:p>
        </w:tc>
        <w:tc>
          <w:tcPr>
            <w:tcW w:w="4788" w:type="dxa"/>
          </w:tcPr>
          <w:p w:rsidR="00141598" w:rsidRDefault="00141598" w:rsidP="00DC0A3E">
            <w:r>
              <w:t>Specifies the verb to be used when opening the application or file name specified by {command}.  Optional.</w:t>
            </w:r>
          </w:p>
        </w:tc>
      </w:tr>
    </w:tbl>
    <w:p w:rsidR="003546BA" w:rsidRDefault="008E6E68" w:rsidP="008E6E68">
      <w:pPr>
        <w:pStyle w:val="Heading2"/>
      </w:pPr>
      <w:r>
        <w:t xml:space="preserve"> </w:t>
      </w:r>
      <w:r w:rsidR="003546BA">
        <w:t>Stitch</w:t>
      </w:r>
    </w:p>
    <w:p w:rsidR="00CD1083" w:rsidRPr="00CD1083" w:rsidRDefault="00CD1083" w:rsidP="00CD1083"/>
    <w:p w:rsidR="00CD1083" w:rsidRPr="00CD1083" w:rsidRDefault="00CD1083" w:rsidP="00CD1083">
      <w:r>
        <w:t>Executes an XSLT Transform against the Skein file.</w:t>
      </w:r>
    </w:p>
    <w:p w:rsidR="008E6E68" w:rsidRPr="008E6E68" w:rsidRDefault="008E6E68" w:rsidP="008E6E68"/>
    <w:p w:rsidR="008E6E68" w:rsidRDefault="008E6E68" w:rsidP="008E6E68">
      <w:pPr>
        <w:rPr>
          <w:color w:val="0000FF"/>
        </w:rPr>
      </w:pPr>
      <w:r>
        <w:rPr>
          <w:color w:val="0000FF"/>
        </w:rPr>
        <w:t>&lt;</w:t>
      </w:r>
      <w:r>
        <w:rPr>
          <w:color w:val="A31515"/>
        </w:rPr>
        <w:t>stitch</w:t>
      </w:r>
      <w:r>
        <w:rPr>
          <w:color w:val="0000FF"/>
        </w:rPr>
        <w:t xml:space="preserve"> </w:t>
      </w:r>
      <w:r>
        <w:rPr>
          <w:color w:val="FF0000"/>
        </w:rPr>
        <w:t>uri</w:t>
      </w:r>
      <w:r>
        <w:rPr>
          <w:color w:val="0000FF"/>
        </w:rPr>
        <w:t>=</w:t>
      </w:r>
      <w:r>
        <w:t>"</w:t>
      </w:r>
      <w:r w:rsidR="006A2411">
        <w:t>{</w:t>
      </w:r>
      <w:r w:rsidR="006A2411">
        <w:rPr>
          <w:sz w:val="16"/>
          <w:szCs w:val="16"/>
        </w:rPr>
        <w:t>xpath-expression</w:t>
      </w:r>
      <w:r w:rsidR="006A2411">
        <w:t>}</w:t>
      </w:r>
      <w:r>
        <w:t>"</w:t>
      </w:r>
      <w:r>
        <w:rPr>
          <w:color w:val="0000FF"/>
        </w:rPr>
        <w:t xml:space="preserve"> </w:t>
      </w:r>
      <w:r>
        <w:rPr>
          <w:color w:val="FF0000"/>
        </w:rPr>
        <w:t>output-path</w:t>
      </w:r>
      <w:r>
        <w:rPr>
          <w:color w:val="0000FF"/>
        </w:rPr>
        <w:t>=</w:t>
      </w:r>
      <w:r>
        <w:t>"</w:t>
      </w:r>
      <w:r w:rsidR="006A2411">
        <w:t>{output-path}</w:t>
      </w:r>
      <w:r>
        <w:t>"</w:t>
      </w:r>
      <w:r>
        <w:rPr>
          <w:color w:val="0000FF"/>
        </w:rPr>
        <w:t>/&gt;</w:t>
      </w:r>
    </w:p>
    <w:p w:rsidR="00CD1083" w:rsidRDefault="00CD1083" w:rsidP="008E6E68">
      <w:pPr>
        <w:rPr>
          <w:color w:val="0000FF"/>
        </w:rPr>
      </w:pPr>
    </w:p>
    <w:tbl>
      <w:tblPr>
        <w:tblStyle w:val="TableGrid"/>
        <w:tblW w:w="0" w:type="auto"/>
        <w:tblLook w:val="04A0"/>
      </w:tblPr>
      <w:tblGrid>
        <w:gridCol w:w="3359"/>
        <w:gridCol w:w="6217"/>
      </w:tblGrid>
      <w:tr w:rsidR="00CD1083" w:rsidTr="00DC0A3E">
        <w:tc>
          <w:tcPr>
            <w:tcW w:w="4788" w:type="dxa"/>
          </w:tcPr>
          <w:p w:rsidR="00CD1083" w:rsidRDefault="00CD1083" w:rsidP="006A2411">
            <w:r>
              <w:t>{xpath-expression}</w:t>
            </w:r>
          </w:p>
        </w:tc>
        <w:tc>
          <w:tcPr>
            <w:tcW w:w="4788" w:type="dxa"/>
          </w:tcPr>
          <w:p w:rsidR="00CD1083" w:rsidRDefault="00CD1083" w:rsidP="006A2411">
            <w:r>
              <w:t>The uri of the XSLT styl</w:t>
            </w:r>
            <w:r w:rsidR="006A2411">
              <w:t xml:space="preserve">esheet document.  For example: </w:t>
            </w:r>
            <w:r>
              <w:t>"</w:t>
            </w:r>
            <w:r>
              <w:rPr>
                <w:color w:val="0000FF"/>
              </w:rPr>
              <w:t>$(PatternPath)\Transforms\cabinetDefinition.xslt</w:t>
            </w:r>
            <w:r w:rsidR="006A2411">
              <w:rPr>
                <w:color w:val="0000FF"/>
              </w:rPr>
              <w:t>”</w:t>
            </w:r>
          </w:p>
        </w:tc>
      </w:tr>
      <w:tr w:rsidR="006A2411" w:rsidTr="00DC0A3E">
        <w:tc>
          <w:tcPr>
            <w:tcW w:w="4788" w:type="dxa"/>
          </w:tcPr>
          <w:p w:rsidR="006A2411" w:rsidRPr="006A2411" w:rsidRDefault="006A2411" w:rsidP="006A2411">
            <w:r w:rsidRPr="006A2411">
              <w:t>{output-path}</w:t>
            </w:r>
          </w:p>
        </w:tc>
        <w:tc>
          <w:tcPr>
            <w:tcW w:w="4788" w:type="dxa"/>
          </w:tcPr>
          <w:p w:rsidR="006A2411" w:rsidRDefault="006A2411" w:rsidP="006A2411">
            <w:r>
              <w:t>The output directory path of file to be created by the transform. For example: "</w:t>
            </w:r>
            <w:r>
              <w:rPr>
                <w:color w:val="0000FF"/>
              </w:rPr>
              <w:t>$(SolutionPath)\wsp_structure.ddf</w:t>
            </w:r>
            <w:r>
              <w:t>"</w:t>
            </w:r>
          </w:p>
        </w:tc>
      </w:tr>
    </w:tbl>
    <w:p w:rsidR="00CD1083" w:rsidRDefault="00CD1083" w:rsidP="008E6E68">
      <w:pPr>
        <w:rPr>
          <w:color w:val="0000FF"/>
        </w:rPr>
      </w:pPr>
    </w:p>
    <w:p w:rsidR="003546BA" w:rsidRDefault="003546BA" w:rsidP="003546BA">
      <w:pPr>
        <w:pStyle w:val="Heading2"/>
      </w:pPr>
      <w:r>
        <w:t>Script</w:t>
      </w:r>
    </w:p>
    <w:p w:rsidR="006A2411" w:rsidRDefault="006A2411" w:rsidP="006A2411">
      <w:r>
        <w:t xml:space="preserve">Executes any .NET script.  </w:t>
      </w:r>
      <w:r w:rsidR="0023404E">
        <w:t>When the script executes, it’s base type implements Hitachi.VisualStudio.Knit.Interface.</w:t>
      </w:r>
      <w:r w:rsidR="0023404E" w:rsidRPr="0023404E">
        <w:rPr>
          <w:color w:val="000000" w:themeColor="text1"/>
        </w:rPr>
        <w:t>IKnittingMachine</w:t>
      </w:r>
      <w:r w:rsidR="0023404E">
        <w:rPr>
          <w:color w:val="000000" w:themeColor="text1"/>
        </w:rPr>
        <w:t xml:space="preserve"> and any of it’s properties or methods can be invoked.</w:t>
      </w:r>
    </w:p>
    <w:p w:rsidR="006A2411" w:rsidRPr="006A2411" w:rsidRDefault="006A2411" w:rsidP="006A2411"/>
    <w:p w:rsidR="006A2411" w:rsidRDefault="006A2411" w:rsidP="006A2411">
      <w:pPr>
        <w:rPr>
          <w:color w:val="0000FF"/>
          <w:sz w:val="16"/>
          <w:szCs w:val="16"/>
        </w:rPr>
      </w:pPr>
      <w:r w:rsidRPr="00D13F36">
        <w:rPr>
          <w:color w:val="0000FF"/>
          <w:sz w:val="16"/>
          <w:szCs w:val="16"/>
        </w:rPr>
        <w:t>&lt;</w:t>
      </w:r>
      <w:r>
        <w:rPr>
          <w:color w:val="A31515"/>
          <w:sz w:val="16"/>
          <w:szCs w:val="16"/>
        </w:rPr>
        <w:t>script</w:t>
      </w:r>
      <w:r w:rsidRPr="00D13F36">
        <w:rPr>
          <w:color w:val="0000FF"/>
          <w:sz w:val="16"/>
          <w:szCs w:val="16"/>
        </w:rPr>
        <w:t xml:space="preserve"> </w:t>
      </w:r>
      <w:r>
        <w:rPr>
          <w:color w:val="FF0000"/>
          <w:sz w:val="16"/>
          <w:szCs w:val="16"/>
        </w:rPr>
        <w:t>language</w:t>
      </w:r>
      <w:r w:rsidRPr="004E5653">
        <w:rPr>
          <w:color w:val="0000FF"/>
          <w:sz w:val="14"/>
          <w:szCs w:val="16"/>
        </w:rPr>
        <w:t>=</w:t>
      </w:r>
      <w:r w:rsidRPr="00D13F36">
        <w:rPr>
          <w:sz w:val="16"/>
          <w:szCs w:val="16"/>
        </w:rPr>
        <w:t>"</w:t>
      </w:r>
      <w:r>
        <w:rPr>
          <w:sz w:val="16"/>
          <w:szCs w:val="16"/>
        </w:rPr>
        <w:t>{language}</w:t>
      </w:r>
      <w:r w:rsidRPr="00D13F36">
        <w:rPr>
          <w:sz w:val="16"/>
          <w:szCs w:val="16"/>
        </w:rPr>
        <w:t>"</w:t>
      </w:r>
      <w:r w:rsidRPr="00D13F36">
        <w:rPr>
          <w:color w:val="0000FF"/>
          <w:sz w:val="16"/>
          <w:szCs w:val="16"/>
        </w:rPr>
        <w:t>&gt;</w:t>
      </w:r>
    </w:p>
    <w:p w:rsidR="006A2411" w:rsidRDefault="006A2411" w:rsidP="006A2411">
      <w:pPr>
        <w:rPr>
          <w:color w:val="0000FF"/>
          <w:sz w:val="16"/>
          <w:szCs w:val="16"/>
        </w:rPr>
      </w:pPr>
      <w:r>
        <w:rPr>
          <w:color w:val="0000FF"/>
          <w:sz w:val="16"/>
          <w:szCs w:val="16"/>
        </w:rPr>
        <w:tab/>
      </w:r>
      <w:r w:rsidRPr="00D13F36">
        <w:rPr>
          <w:color w:val="0000FF"/>
          <w:sz w:val="16"/>
          <w:szCs w:val="16"/>
        </w:rPr>
        <w:t>&lt;</w:t>
      </w:r>
      <w:r>
        <w:rPr>
          <w:color w:val="A31515"/>
          <w:sz w:val="16"/>
          <w:szCs w:val="16"/>
        </w:rPr>
        <w:t xml:space="preserve">using </w:t>
      </w:r>
      <w:r>
        <w:rPr>
          <w:color w:val="FF0000"/>
          <w:sz w:val="16"/>
          <w:szCs w:val="16"/>
        </w:rPr>
        <w:t>namespace</w:t>
      </w:r>
      <w:r w:rsidRPr="004E5653">
        <w:rPr>
          <w:color w:val="0000FF"/>
          <w:sz w:val="14"/>
          <w:szCs w:val="16"/>
        </w:rPr>
        <w:t>=</w:t>
      </w:r>
      <w:r w:rsidRPr="00D13F36">
        <w:rPr>
          <w:sz w:val="16"/>
          <w:szCs w:val="16"/>
        </w:rPr>
        <w:t>"</w:t>
      </w:r>
      <w:r>
        <w:rPr>
          <w:sz w:val="16"/>
          <w:szCs w:val="16"/>
        </w:rPr>
        <w:t>{namespace}</w:t>
      </w:r>
      <w:r w:rsidRPr="00D13F36">
        <w:rPr>
          <w:sz w:val="16"/>
          <w:szCs w:val="16"/>
        </w:rPr>
        <w:t>"</w:t>
      </w:r>
      <w:r>
        <w:rPr>
          <w:sz w:val="16"/>
          <w:szCs w:val="16"/>
        </w:rPr>
        <w:t xml:space="preserve"> </w:t>
      </w:r>
      <w:r>
        <w:rPr>
          <w:color w:val="FF0000"/>
          <w:sz w:val="16"/>
          <w:szCs w:val="16"/>
        </w:rPr>
        <w:t>assembly</w:t>
      </w:r>
      <w:r w:rsidRPr="004E5653">
        <w:rPr>
          <w:color w:val="0000FF"/>
          <w:sz w:val="14"/>
          <w:szCs w:val="16"/>
        </w:rPr>
        <w:t>=</w:t>
      </w:r>
      <w:r w:rsidRPr="00D13F36">
        <w:rPr>
          <w:sz w:val="16"/>
          <w:szCs w:val="16"/>
        </w:rPr>
        <w:t>"</w:t>
      </w:r>
      <w:r>
        <w:rPr>
          <w:sz w:val="16"/>
          <w:szCs w:val="16"/>
        </w:rPr>
        <w:t>{assembly}</w:t>
      </w:r>
      <w:r w:rsidRPr="00D13F36">
        <w:rPr>
          <w:sz w:val="16"/>
          <w:szCs w:val="16"/>
        </w:rPr>
        <w:t>"</w:t>
      </w:r>
      <w:r w:rsidRPr="00D13F36">
        <w:rPr>
          <w:color w:val="0000FF"/>
          <w:sz w:val="16"/>
          <w:szCs w:val="16"/>
        </w:rPr>
        <w:t>/&gt;</w:t>
      </w:r>
    </w:p>
    <w:p w:rsidR="006A2411" w:rsidRDefault="006A2411" w:rsidP="006A2411">
      <w:pPr>
        <w:rPr>
          <w:color w:val="0000FF"/>
          <w:sz w:val="16"/>
          <w:szCs w:val="16"/>
        </w:rPr>
      </w:pPr>
      <w:r>
        <w:rPr>
          <w:color w:val="0000FF"/>
          <w:sz w:val="16"/>
          <w:szCs w:val="16"/>
        </w:rPr>
        <w:tab/>
      </w:r>
      <w:r w:rsidRPr="00D13F36">
        <w:rPr>
          <w:color w:val="0000FF"/>
          <w:sz w:val="16"/>
          <w:szCs w:val="16"/>
        </w:rPr>
        <w:t>&lt;</w:t>
      </w:r>
      <w:r>
        <w:rPr>
          <w:color w:val="A31515"/>
          <w:sz w:val="16"/>
          <w:szCs w:val="16"/>
        </w:rPr>
        <w:t>body</w:t>
      </w:r>
      <w:r w:rsidRPr="00D13F36">
        <w:rPr>
          <w:color w:val="0000FF"/>
          <w:sz w:val="16"/>
          <w:szCs w:val="16"/>
        </w:rPr>
        <w:t>&gt;</w:t>
      </w:r>
      <w:r w:rsidRPr="006A2411">
        <w:rPr>
          <w:color w:val="000000" w:themeColor="text1"/>
          <w:sz w:val="16"/>
          <w:szCs w:val="16"/>
        </w:rPr>
        <w:t>{script}</w:t>
      </w:r>
      <w:r w:rsidRPr="00D13F36">
        <w:rPr>
          <w:color w:val="0000FF"/>
          <w:sz w:val="16"/>
          <w:szCs w:val="16"/>
        </w:rPr>
        <w:t>&lt;</w:t>
      </w:r>
      <w:r>
        <w:rPr>
          <w:color w:val="A31515"/>
          <w:sz w:val="16"/>
          <w:szCs w:val="16"/>
        </w:rPr>
        <w:t>body</w:t>
      </w:r>
      <w:r w:rsidRPr="00D13F36">
        <w:rPr>
          <w:color w:val="0000FF"/>
          <w:sz w:val="16"/>
          <w:szCs w:val="16"/>
        </w:rPr>
        <w:t>/&gt;</w:t>
      </w:r>
    </w:p>
    <w:p w:rsidR="006A2411" w:rsidRDefault="006A2411" w:rsidP="006A2411">
      <w:pPr>
        <w:rPr>
          <w:color w:val="0000FF"/>
          <w:sz w:val="16"/>
          <w:szCs w:val="16"/>
        </w:rPr>
      </w:pPr>
      <w:r w:rsidRPr="00D13F36">
        <w:rPr>
          <w:color w:val="0000FF"/>
          <w:sz w:val="16"/>
          <w:szCs w:val="16"/>
        </w:rPr>
        <w:t>&lt;</w:t>
      </w:r>
      <w:r>
        <w:rPr>
          <w:color w:val="A31515"/>
          <w:sz w:val="16"/>
          <w:szCs w:val="16"/>
        </w:rPr>
        <w:t>script</w:t>
      </w:r>
      <w:r w:rsidRPr="00D13F36">
        <w:rPr>
          <w:color w:val="0000FF"/>
          <w:sz w:val="16"/>
          <w:szCs w:val="16"/>
        </w:rPr>
        <w:t>/&gt;</w:t>
      </w:r>
    </w:p>
    <w:p w:rsidR="006A2411" w:rsidRDefault="006A2411" w:rsidP="006A2411">
      <w:pPr>
        <w:rPr>
          <w:color w:val="0000FF"/>
          <w:sz w:val="16"/>
          <w:szCs w:val="16"/>
        </w:rPr>
      </w:pPr>
    </w:p>
    <w:tbl>
      <w:tblPr>
        <w:tblStyle w:val="TableGrid"/>
        <w:tblW w:w="0" w:type="auto"/>
        <w:tblLook w:val="04A0"/>
      </w:tblPr>
      <w:tblGrid>
        <w:gridCol w:w="4788"/>
        <w:gridCol w:w="4788"/>
      </w:tblGrid>
      <w:tr w:rsidR="006A2411" w:rsidTr="00DC0A3E">
        <w:tc>
          <w:tcPr>
            <w:tcW w:w="4788" w:type="dxa"/>
          </w:tcPr>
          <w:p w:rsidR="006A2411" w:rsidRDefault="006A2411" w:rsidP="006A2411">
            <w:r>
              <w:t>{language}</w:t>
            </w:r>
          </w:p>
        </w:tc>
        <w:tc>
          <w:tcPr>
            <w:tcW w:w="4788" w:type="dxa"/>
          </w:tcPr>
          <w:p w:rsidR="006A2411" w:rsidRDefault="006A2411" w:rsidP="00DC0A3E">
            <w:r>
              <w:t xml:space="preserve">The name of a </w:t>
            </w:r>
            <w:r w:rsidR="0023404E">
              <w:t>language provider as defined in the knit.xml file.  At the time of writing only the name “C#” was  defined.  Addition language providers can be defined in the knit.xml file if required.</w:t>
            </w:r>
          </w:p>
        </w:tc>
      </w:tr>
      <w:tr w:rsidR="0023404E" w:rsidTr="00DC0A3E">
        <w:tc>
          <w:tcPr>
            <w:tcW w:w="4788" w:type="dxa"/>
          </w:tcPr>
          <w:p w:rsidR="0023404E" w:rsidRDefault="0023404E" w:rsidP="006A2411">
            <w:r>
              <w:t>{namespace}</w:t>
            </w:r>
          </w:p>
        </w:tc>
        <w:tc>
          <w:tcPr>
            <w:tcW w:w="4788" w:type="dxa"/>
          </w:tcPr>
          <w:p w:rsidR="0023404E" w:rsidRDefault="0023404E" w:rsidP="00DC0A3E">
            <w:r>
              <w:t>A .NET namespace to be used in evaluating the {script}.</w:t>
            </w:r>
          </w:p>
        </w:tc>
      </w:tr>
      <w:tr w:rsidR="0023404E" w:rsidTr="00DC0A3E">
        <w:tc>
          <w:tcPr>
            <w:tcW w:w="4788" w:type="dxa"/>
          </w:tcPr>
          <w:p w:rsidR="0023404E" w:rsidRDefault="0023404E" w:rsidP="006A2411">
            <w:r>
              <w:t>{assembly}</w:t>
            </w:r>
          </w:p>
        </w:tc>
        <w:tc>
          <w:tcPr>
            <w:tcW w:w="4788" w:type="dxa"/>
          </w:tcPr>
          <w:p w:rsidR="0023404E" w:rsidRDefault="0023404E" w:rsidP="00DC0A3E">
            <w:r>
              <w:t xml:space="preserve">The name of the assembly containing </w:t>
            </w:r>
            <w:r>
              <w:lastRenderedPageBreak/>
              <w:t>the {namespace}.</w:t>
            </w:r>
          </w:p>
        </w:tc>
      </w:tr>
    </w:tbl>
    <w:p w:rsidR="006A2411" w:rsidRDefault="006A2411" w:rsidP="006A2411">
      <w:pPr>
        <w:rPr>
          <w:color w:val="0000FF"/>
          <w:sz w:val="16"/>
          <w:szCs w:val="16"/>
        </w:rPr>
      </w:pPr>
    </w:p>
    <w:p w:rsidR="0023404E" w:rsidRDefault="0023404E" w:rsidP="0023404E">
      <w:r>
        <w:t>For example:</w:t>
      </w:r>
    </w:p>
    <w:p w:rsidR="0023404E" w:rsidRDefault="0023404E" w:rsidP="006A2411">
      <w:pPr>
        <w:rPr>
          <w:color w:val="0000FF"/>
          <w:sz w:val="16"/>
          <w:szCs w:val="16"/>
        </w:rPr>
      </w:pPr>
    </w:p>
    <w:p w:rsidR="0023404E" w:rsidRDefault="0023404E" w:rsidP="0023404E">
      <w:pPr>
        <w:rPr>
          <w:color w:val="0000FF"/>
        </w:rPr>
      </w:pPr>
      <w:r>
        <w:rPr>
          <w:color w:val="0000FF"/>
        </w:rPr>
        <w:t>&lt;</w:t>
      </w:r>
      <w:r>
        <w:rPr>
          <w:color w:val="A31515"/>
        </w:rPr>
        <w:t>script</w:t>
      </w:r>
      <w:r>
        <w:rPr>
          <w:color w:val="0000FF"/>
        </w:rPr>
        <w:t xml:space="preserve"> </w:t>
      </w:r>
      <w:r>
        <w:rPr>
          <w:color w:val="FF0000"/>
        </w:rPr>
        <w:t>language</w:t>
      </w:r>
      <w:r>
        <w:rPr>
          <w:color w:val="0000FF"/>
        </w:rPr>
        <w:t>=</w:t>
      </w:r>
      <w:r>
        <w:t>"</w:t>
      </w:r>
      <w:r>
        <w:rPr>
          <w:color w:val="0000FF"/>
        </w:rPr>
        <w:t>C#</w:t>
      </w:r>
      <w:r>
        <w:t>"</w:t>
      </w:r>
      <w:r>
        <w:rPr>
          <w:color w:val="0000FF"/>
        </w:rPr>
        <w:t>&gt;</w:t>
      </w:r>
    </w:p>
    <w:p w:rsidR="0023404E" w:rsidRDefault="0023404E" w:rsidP="0023404E">
      <w:pPr>
        <w:rPr>
          <w:color w:val="0000FF"/>
        </w:rPr>
      </w:pPr>
      <w:r>
        <w:rPr>
          <w:color w:val="0000FF"/>
        </w:rPr>
        <w:tab/>
        <w:t>&lt;</w:t>
      </w:r>
      <w:r>
        <w:rPr>
          <w:color w:val="A31515"/>
        </w:rPr>
        <w:t>body</w:t>
      </w:r>
      <w:r>
        <w:rPr>
          <w:color w:val="0000FF"/>
        </w:rPr>
        <w:t>&gt;</w:t>
      </w:r>
    </w:p>
    <w:p w:rsidR="0023404E" w:rsidRDefault="0023404E" w:rsidP="0023404E">
      <w:r>
        <w:tab/>
      </w:r>
      <w:r>
        <w:tab/>
        <w:t>DefaultOutputPane.WriteLine("Hello world");</w:t>
      </w:r>
    </w:p>
    <w:p w:rsidR="0023404E" w:rsidRDefault="0023404E" w:rsidP="0023404E">
      <w:pPr>
        <w:rPr>
          <w:color w:val="0000FF"/>
        </w:rPr>
      </w:pPr>
      <w:r>
        <w:rPr>
          <w:color w:val="0000FF"/>
        </w:rPr>
        <w:tab/>
        <w:t>&lt;/</w:t>
      </w:r>
      <w:r>
        <w:rPr>
          <w:color w:val="A31515"/>
        </w:rPr>
        <w:t>body</w:t>
      </w:r>
      <w:r>
        <w:rPr>
          <w:color w:val="0000FF"/>
        </w:rPr>
        <w:t>&gt;</w:t>
      </w:r>
    </w:p>
    <w:p w:rsidR="0023404E" w:rsidRDefault="0023404E" w:rsidP="0023404E">
      <w:pPr>
        <w:rPr>
          <w:color w:val="0000FF"/>
        </w:rPr>
      </w:pPr>
      <w:r>
        <w:rPr>
          <w:color w:val="0000FF"/>
        </w:rPr>
        <w:t>&lt;/</w:t>
      </w:r>
      <w:r>
        <w:rPr>
          <w:color w:val="A31515"/>
        </w:rPr>
        <w:t>script</w:t>
      </w:r>
      <w:r>
        <w:rPr>
          <w:color w:val="0000FF"/>
        </w:rPr>
        <w:t>&gt;</w:t>
      </w:r>
    </w:p>
    <w:p w:rsidR="0023404E" w:rsidRDefault="0023404E" w:rsidP="006A2411">
      <w:pPr>
        <w:rPr>
          <w:color w:val="0000FF"/>
          <w:sz w:val="16"/>
          <w:szCs w:val="16"/>
        </w:rPr>
      </w:pPr>
    </w:p>
    <w:p w:rsidR="0023404E" w:rsidRDefault="0023404E" w:rsidP="006A2411">
      <w:pPr>
        <w:rPr>
          <w:color w:val="0000FF"/>
          <w:sz w:val="16"/>
          <w:szCs w:val="16"/>
        </w:rPr>
      </w:pPr>
    </w:p>
    <w:p w:rsidR="003546BA" w:rsidRDefault="002060DA" w:rsidP="003546BA">
      <w:pPr>
        <w:pStyle w:val="Heading2"/>
      </w:pPr>
      <w:r>
        <w:t>If</w:t>
      </w:r>
    </w:p>
    <w:p w:rsidR="002060DA" w:rsidRDefault="00B32DCE" w:rsidP="002060DA">
      <w:r>
        <w:t>The “if” step controls the flow of the pattern steps by executing an XPath 1.0 exrpession against the skein file.  The next step to be executed if the expresson results in a true or false value can be specified.</w:t>
      </w:r>
    </w:p>
    <w:p w:rsidR="00B32DCE" w:rsidRPr="002060DA" w:rsidRDefault="00B32DCE" w:rsidP="002060DA"/>
    <w:p w:rsidR="002060DA" w:rsidRDefault="002060DA" w:rsidP="002060DA">
      <w:pPr>
        <w:rPr>
          <w:color w:val="0000FF"/>
          <w:sz w:val="16"/>
          <w:szCs w:val="16"/>
        </w:rPr>
      </w:pPr>
      <w:r w:rsidRPr="00D13F36">
        <w:rPr>
          <w:color w:val="0000FF"/>
          <w:sz w:val="16"/>
          <w:szCs w:val="16"/>
        </w:rPr>
        <w:t>&lt;</w:t>
      </w:r>
      <w:r>
        <w:rPr>
          <w:color w:val="A31515"/>
          <w:sz w:val="16"/>
          <w:szCs w:val="16"/>
        </w:rPr>
        <w:t>if</w:t>
      </w:r>
      <w:r w:rsidRPr="00D13F36">
        <w:rPr>
          <w:color w:val="0000FF"/>
          <w:sz w:val="16"/>
          <w:szCs w:val="16"/>
        </w:rPr>
        <w:t xml:space="preserve"> </w:t>
      </w:r>
      <w:r w:rsidRPr="00D13F36">
        <w:rPr>
          <w:color w:val="FF0000"/>
          <w:sz w:val="16"/>
          <w:szCs w:val="16"/>
        </w:rPr>
        <w:t>expression</w:t>
      </w:r>
      <w:r w:rsidRPr="004E5653">
        <w:rPr>
          <w:color w:val="0000FF"/>
          <w:sz w:val="14"/>
          <w:szCs w:val="16"/>
        </w:rPr>
        <w:t>=</w:t>
      </w:r>
      <w:r w:rsidRPr="00D13F36">
        <w:rPr>
          <w:sz w:val="16"/>
          <w:szCs w:val="16"/>
        </w:rPr>
        <w:t>"</w:t>
      </w:r>
      <w:r>
        <w:rPr>
          <w:sz w:val="16"/>
          <w:szCs w:val="16"/>
        </w:rPr>
        <w:t>{xpath-expression}</w:t>
      </w:r>
      <w:r w:rsidRPr="00D13F36">
        <w:rPr>
          <w:sz w:val="16"/>
          <w:szCs w:val="16"/>
        </w:rPr>
        <w:t>"</w:t>
      </w:r>
      <w:r w:rsidRPr="00D13F36">
        <w:rPr>
          <w:color w:val="0000FF"/>
          <w:sz w:val="16"/>
          <w:szCs w:val="16"/>
        </w:rPr>
        <w:t xml:space="preserve"> </w:t>
      </w:r>
      <w:r w:rsidRPr="00D13F36">
        <w:rPr>
          <w:color w:val="FF0000"/>
          <w:sz w:val="16"/>
          <w:szCs w:val="16"/>
        </w:rPr>
        <w:t>on-false</w:t>
      </w:r>
      <w:r w:rsidRPr="00D13F36">
        <w:rPr>
          <w:color w:val="0000FF"/>
          <w:sz w:val="16"/>
          <w:szCs w:val="16"/>
        </w:rPr>
        <w:t>=</w:t>
      </w:r>
      <w:r w:rsidRPr="00D13F36">
        <w:rPr>
          <w:sz w:val="16"/>
          <w:szCs w:val="16"/>
        </w:rPr>
        <w:t>"</w:t>
      </w:r>
      <w:r>
        <w:rPr>
          <w:sz w:val="16"/>
          <w:szCs w:val="16"/>
        </w:rPr>
        <w:t>{false-step-name}</w:t>
      </w:r>
      <w:r w:rsidRPr="00D13F36">
        <w:rPr>
          <w:sz w:val="16"/>
          <w:szCs w:val="16"/>
        </w:rPr>
        <w:t>"</w:t>
      </w:r>
      <w:r>
        <w:rPr>
          <w:sz w:val="16"/>
          <w:szCs w:val="16"/>
        </w:rPr>
        <w:t xml:space="preserve"> </w:t>
      </w:r>
      <w:r w:rsidRPr="00D13F36">
        <w:rPr>
          <w:color w:val="FF0000"/>
          <w:sz w:val="16"/>
          <w:szCs w:val="16"/>
        </w:rPr>
        <w:t>on-</w:t>
      </w:r>
      <w:r>
        <w:rPr>
          <w:color w:val="FF0000"/>
          <w:sz w:val="16"/>
          <w:szCs w:val="16"/>
        </w:rPr>
        <w:t>true</w:t>
      </w:r>
      <w:r w:rsidRPr="00D13F36">
        <w:rPr>
          <w:color w:val="0000FF"/>
          <w:sz w:val="16"/>
          <w:szCs w:val="16"/>
        </w:rPr>
        <w:t>=</w:t>
      </w:r>
      <w:r w:rsidRPr="00D13F36">
        <w:rPr>
          <w:sz w:val="16"/>
          <w:szCs w:val="16"/>
        </w:rPr>
        <w:t>"</w:t>
      </w:r>
      <w:r>
        <w:rPr>
          <w:sz w:val="16"/>
          <w:szCs w:val="16"/>
        </w:rPr>
        <w:t>{true-step-name}</w:t>
      </w:r>
      <w:r w:rsidRPr="00D13F36">
        <w:rPr>
          <w:sz w:val="16"/>
          <w:szCs w:val="16"/>
        </w:rPr>
        <w:t>"</w:t>
      </w:r>
      <w:r w:rsidRPr="00D13F36">
        <w:rPr>
          <w:color w:val="0000FF"/>
          <w:sz w:val="16"/>
          <w:szCs w:val="16"/>
        </w:rPr>
        <w:t>/&gt;</w:t>
      </w:r>
    </w:p>
    <w:p w:rsidR="000E7924" w:rsidRDefault="000E7924" w:rsidP="002060DA">
      <w:pPr>
        <w:rPr>
          <w:color w:val="0000FF"/>
          <w:sz w:val="16"/>
          <w:szCs w:val="16"/>
        </w:rPr>
      </w:pPr>
    </w:p>
    <w:tbl>
      <w:tblPr>
        <w:tblStyle w:val="TableGrid"/>
        <w:tblW w:w="0" w:type="auto"/>
        <w:tblLook w:val="04A0"/>
      </w:tblPr>
      <w:tblGrid>
        <w:gridCol w:w="4788"/>
        <w:gridCol w:w="4788"/>
      </w:tblGrid>
      <w:tr w:rsidR="000E7924" w:rsidTr="00B32DCE">
        <w:tc>
          <w:tcPr>
            <w:tcW w:w="4788" w:type="dxa"/>
          </w:tcPr>
          <w:p w:rsidR="000E7924" w:rsidRDefault="000E7924" w:rsidP="00B32DCE">
            <w:r>
              <w:t>{</w:t>
            </w:r>
            <w:r>
              <w:rPr>
                <w:sz w:val="16"/>
                <w:szCs w:val="16"/>
              </w:rPr>
              <w:t>xpath-expression</w:t>
            </w:r>
            <w:r>
              <w:t>}</w:t>
            </w:r>
          </w:p>
        </w:tc>
        <w:tc>
          <w:tcPr>
            <w:tcW w:w="4788" w:type="dxa"/>
          </w:tcPr>
          <w:p w:rsidR="000E7924" w:rsidRDefault="000E7924" w:rsidP="00B32DCE">
            <w:r>
              <w:t>An XPath 1.0 expression to be executed against the “Skein” file.</w:t>
            </w:r>
          </w:p>
        </w:tc>
      </w:tr>
      <w:tr w:rsidR="000E7924" w:rsidTr="00B32DCE">
        <w:tc>
          <w:tcPr>
            <w:tcW w:w="4788" w:type="dxa"/>
          </w:tcPr>
          <w:p w:rsidR="000E7924" w:rsidRDefault="000E7924" w:rsidP="00B32DCE">
            <w:r>
              <w:t>{true-step-name}</w:t>
            </w:r>
          </w:p>
        </w:tc>
        <w:tc>
          <w:tcPr>
            <w:tcW w:w="4788" w:type="dxa"/>
          </w:tcPr>
          <w:p w:rsidR="000E7924" w:rsidRDefault="000E7924" w:rsidP="00B32DCE">
            <w:r>
              <w:t>The name of the next step to execute if the xpath expression results in a boolean true value or a non-null node set.</w:t>
            </w:r>
          </w:p>
        </w:tc>
      </w:tr>
      <w:tr w:rsidR="000E7924" w:rsidTr="00B32DCE">
        <w:tc>
          <w:tcPr>
            <w:tcW w:w="4788" w:type="dxa"/>
          </w:tcPr>
          <w:p w:rsidR="000E7924" w:rsidRDefault="000E7924" w:rsidP="00B32DCE">
            <w:r>
              <w:t>{false-step-name}</w:t>
            </w:r>
          </w:p>
        </w:tc>
        <w:tc>
          <w:tcPr>
            <w:tcW w:w="4788" w:type="dxa"/>
          </w:tcPr>
          <w:p w:rsidR="000E7924" w:rsidRDefault="000E7924" w:rsidP="000E7924">
            <w:r>
              <w:t>The name of the next step to execute if the xpath expression results in a boolean false value or a null node set.</w:t>
            </w:r>
          </w:p>
        </w:tc>
      </w:tr>
    </w:tbl>
    <w:p w:rsidR="000E7924" w:rsidRPr="002060DA" w:rsidRDefault="000E7924" w:rsidP="002060DA"/>
    <w:p w:rsidR="003546BA" w:rsidRDefault="003546BA" w:rsidP="003546BA">
      <w:pPr>
        <w:pStyle w:val="Heading2"/>
      </w:pPr>
      <w:r>
        <w:t>Step</w:t>
      </w:r>
    </w:p>
    <w:p w:rsidR="000E7924" w:rsidRDefault="000E7924" w:rsidP="000E7924">
      <w:r>
        <w:t xml:space="preserve">Exeuctes an end-user extended step.  </w:t>
      </w:r>
    </w:p>
    <w:p w:rsidR="000E7924" w:rsidRDefault="000E7924" w:rsidP="000E7924"/>
    <w:p w:rsidR="000E7924" w:rsidRDefault="000E7924" w:rsidP="000E7924">
      <w:pPr>
        <w:rPr>
          <w:color w:val="0000FF"/>
          <w:sz w:val="16"/>
          <w:szCs w:val="16"/>
        </w:rPr>
      </w:pPr>
      <w:r w:rsidRPr="00D13F36">
        <w:rPr>
          <w:color w:val="0000FF"/>
          <w:sz w:val="16"/>
          <w:szCs w:val="16"/>
        </w:rPr>
        <w:t>&lt;</w:t>
      </w:r>
      <w:r>
        <w:rPr>
          <w:color w:val="0000FF"/>
          <w:sz w:val="16"/>
          <w:szCs w:val="16"/>
        </w:rPr>
        <w:t>step</w:t>
      </w:r>
      <w:r w:rsidRPr="00D13F36">
        <w:rPr>
          <w:color w:val="0000FF"/>
          <w:sz w:val="16"/>
          <w:szCs w:val="16"/>
        </w:rPr>
        <w:t xml:space="preserve"> </w:t>
      </w:r>
      <w:r w:rsidR="00B32DCE">
        <w:rPr>
          <w:color w:val="FF0000"/>
          <w:sz w:val="16"/>
          <w:szCs w:val="16"/>
        </w:rPr>
        <w:t>definition</w:t>
      </w:r>
      <w:r w:rsidRPr="00D13F36">
        <w:rPr>
          <w:color w:val="0000FF"/>
          <w:sz w:val="16"/>
          <w:szCs w:val="16"/>
        </w:rPr>
        <w:t>=</w:t>
      </w:r>
      <w:r w:rsidR="00B32DCE" w:rsidRPr="00D13F36">
        <w:rPr>
          <w:sz w:val="16"/>
          <w:szCs w:val="16"/>
        </w:rPr>
        <w:t>"</w:t>
      </w:r>
      <w:r w:rsidR="00B32DCE">
        <w:rPr>
          <w:sz w:val="16"/>
          <w:szCs w:val="16"/>
        </w:rPr>
        <w:t>{definition-name}</w:t>
      </w:r>
      <w:r w:rsidR="00B32DCE" w:rsidRPr="00D13F36">
        <w:rPr>
          <w:sz w:val="16"/>
          <w:szCs w:val="16"/>
        </w:rPr>
        <w:t>"</w:t>
      </w:r>
      <w:r w:rsidRPr="00D13F36">
        <w:rPr>
          <w:color w:val="0000FF"/>
          <w:sz w:val="16"/>
          <w:szCs w:val="16"/>
        </w:rPr>
        <w:t xml:space="preserve"> </w:t>
      </w:r>
      <w:r w:rsidR="00B32DCE" w:rsidRPr="00D13F36">
        <w:rPr>
          <w:color w:val="0000FF"/>
          <w:sz w:val="16"/>
          <w:szCs w:val="16"/>
        </w:rPr>
        <w:t xml:space="preserve"> </w:t>
      </w:r>
      <w:r w:rsidR="00B32DCE" w:rsidRPr="00D13F36">
        <w:rPr>
          <w:color w:val="FF0000"/>
          <w:sz w:val="16"/>
          <w:szCs w:val="16"/>
        </w:rPr>
        <w:t>name</w:t>
      </w:r>
      <w:r w:rsidR="00B32DCE" w:rsidRPr="00D13F36">
        <w:rPr>
          <w:color w:val="0000FF"/>
          <w:sz w:val="16"/>
          <w:szCs w:val="16"/>
        </w:rPr>
        <w:t>=</w:t>
      </w:r>
      <w:r w:rsidR="00B32DCE" w:rsidRPr="00D13F36">
        <w:rPr>
          <w:sz w:val="16"/>
          <w:szCs w:val="16"/>
        </w:rPr>
        <w:t>"</w:t>
      </w:r>
      <w:r w:rsidR="00B32DCE">
        <w:rPr>
          <w:sz w:val="16"/>
          <w:szCs w:val="16"/>
        </w:rPr>
        <w:t>{step-name}</w:t>
      </w:r>
      <w:r w:rsidR="00B32DCE" w:rsidRPr="00D13F36">
        <w:rPr>
          <w:sz w:val="16"/>
          <w:szCs w:val="16"/>
        </w:rPr>
        <w:t>"</w:t>
      </w:r>
      <w:r w:rsidR="00B32DCE" w:rsidRPr="00D13F36">
        <w:rPr>
          <w:color w:val="0000FF"/>
          <w:sz w:val="16"/>
          <w:szCs w:val="16"/>
        </w:rPr>
        <w:t xml:space="preserve"> </w:t>
      </w:r>
      <w:r w:rsidR="00B32DCE" w:rsidRPr="00D13F36">
        <w:rPr>
          <w:color w:val="FF0000"/>
          <w:sz w:val="16"/>
          <w:szCs w:val="16"/>
        </w:rPr>
        <w:t>label</w:t>
      </w:r>
      <w:r w:rsidR="00B32DCE" w:rsidRPr="00D13F36">
        <w:rPr>
          <w:color w:val="0000FF"/>
          <w:sz w:val="16"/>
          <w:szCs w:val="16"/>
        </w:rPr>
        <w:t>=</w:t>
      </w:r>
      <w:r w:rsidR="00B32DCE" w:rsidRPr="00D13F36">
        <w:rPr>
          <w:sz w:val="16"/>
          <w:szCs w:val="16"/>
        </w:rPr>
        <w:t>"</w:t>
      </w:r>
      <w:r w:rsidR="00B32DCE">
        <w:rPr>
          <w:sz w:val="16"/>
          <w:szCs w:val="16"/>
        </w:rPr>
        <w:t>{step-label}</w:t>
      </w:r>
      <w:r w:rsidR="00B32DCE" w:rsidRPr="00D13F36">
        <w:rPr>
          <w:sz w:val="16"/>
          <w:szCs w:val="16"/>
        </w:rPr>
        <w:t>"</w:t>
      </w:r>
      <w:r w:rsidR="00B32DCE" w:rsidRPr="00D13F36">
        <w:rPr>
          <w:color w:val="0000FF"/>
          <w:sz w:val="16"/>
          <w:szCs w:val="16"/>
        </w:rPr>
        <w:t xml:space="preserve"> </w:t>
      </w:r>
      <w:r w:rsidR="00B32DCE" w:rsidRPr="00D13F36">
        <w:rPr>
          <w:color w:val="FF0000"/>
          <w:sz w:val="16"/>
          <w:szCs w:val="16"/>
        </w:rPr>
        <w:t>on-success</w:t>
      </w:r>
      <w:r w:rsidR="00B32DCE" w:rsidRPr="00D13F36">
        <w:rPr>
          <w:color w:val="0000FF"/>
          <w:sz w:val="16"/>
          <w:szCs w:val="16"/>
        </w:rPr>
        <w:t>=</w:t>
      </w:r>
      <w:r w:rsidR="00B32DCE" w:rsidRPr="00D13F36">
        <w:rPr>
          <w:sz w:val="16"/>
          <w:szCs w:val="16"/>
        </w:rPr>
        <w:t>"</w:t>
      </w:r>
      <w:r w:rsidR="00B32DCE">
        <w:rPr>
          <w:sz w:val="16"/>
          <w:szCs w:val="16"/>
        </w:rPr>
        <w:t>{success-step-name}</w:t>
      </w:r>
      <w:r w:rsidR="00B32DCE" w:rsidRPr="00D13F36">
        <w:rPr>
          <w:sz w:val="16"/>
          <w:szCs w:val="16"/>
        </w:rPr>
        <w:t>"</w:t>
      </w:r>
      <w:r w:rsidR="00B32DCE" w:rsidRPr="00D13F36">
        <w:rPr>
          <w:color w:val="0000FF"/>
          <w:sz w:val="16"/>
          <w:szCs w:val="16"/>
        </w:rPr>
        <w:t xml:space="preserve"> </w:t>
      </w:r>
      <w:r w:rsidR="00B32DCE" w:rsidRPr="00D13F36">
        <w:rPr>
          <w:color w:val="FF0000"/>
          <w:sz w:val="16"/>
          <w:szCs w:val="16"/>
        </w:rPr>
        <w:t>on-failure</w:t>
      </w:r>
      <w:r w:rsidR="00B32DCE" w:rsidRPr="00D13F36">
        <w:rPr>
          <w:color w:val="0000FF"/>
          <w:sz w:val="16"/>
          <w:szCs w:val="16"/>
        </w:rPr>
        <w:t>=</w:t>
      </w:r>
      <w:r w:rsidR="00B32DCE" w:rsidRPr="00D13F36">
        <w:rPr>
          <w:sz w:val="16"/>
          <w:szCs w:val="16"/>
        </w:rPr>
        <w:t>"</w:t>
      </w:r>
      <w:r w:rsidR="00B32DCE">
        <w:rPr>
          <w:sz w:val="16"/>
          <w:szCs w:val="16"/>
        </w:rPr>
        <w:t>{failure-step-name}</w:t>
      </w:r>
      <w:r w:rsidR="00B32DCE" w:rsidRPr="00D13F36">
        <w:rPr>
          <w:sz w:val="16"/>
          <w:szCs w:val="16"/>
        </w:rPr>
        <w:t>"</w:t>
      </w:r>
      <w:r w:rsidRPr="00D13F36">
        <w:rPr>
          <w:color w:val="0000FF"/>
          <w:sz w:val="16"/>
          <w:szCs w:val="16"/>
        </w:rPr>
        <w:t>/&gt;</w:t>
      </w:r>
    </w:p>
    <w:p w:rsidR="000E7924" w:rsidRDefault="000E7924" w:rsidP="000E7924"/>
    <w:tbl>
      <w:tblPr>
        <w:tblStyle w:val="TableGrid"/>
        <w:tblW w:w="0" w:type="auto"/>
        <w:tblLook w:val="04A0"/>
      </w:tblPr>
      <w:tblGrid>
        <w:gridCol w:w="4788"/>
        <w:gridCol w:w="4788"/>
      </w:tblGrid>
      <w:tr w:rsidR="00B32DCE" w:rsidTr="00B32DCE">
        <w:tc>
          <w:tcPr>
            <w:tcW w:w="4788" w:type="dxa"/>
          </w:tcPr>
          <w:p w:rsidR="00B32DCE" w:rsidRDefault="00B32DCE" w:rsidP="00B32DCE">
            <w:r>
              <w:t>{definition-name}</w:t>
            </w:r>
          </w:p>
        </w:tc>
        <w:tc>
          <w:tcPr>
            <w:tcW w:w="4788" w:type="dxa"/>
          </w:tcPr>
          <w:p w:rsidR="00B32DCE" w:rsidRDefault="00B32DCE" w:rsidP="00B32DCE">
            <w:r>
              <w:t>The name of the step-definition (see “Pattern Step-Definions” above).</w:t>
            </w:r>
          </w:p>
        </w:tc>
      </w:tr>
      <w:tr w:rsidR="00B32DCE" w:rsidTr="00B32DCE">
        <w:tc>
          <w:tcPr>
            <w:tcW w:w="4788" w:type="dxa"/>
          </w:tcPr>
          <w:p w:rsidR="00B32DCE" w:rsidRDefault="00B32DCE" w:rsidP="00B32DCE">
            <w:r>
              <w:t>{</w:t>
            </w:r>
            <w:r>
              <w:rPr>
                <w:sz w:val="16"/>
                <w:szCs w:val="16"/>
              </w:rPr>
              <w:t>step-name</w:t>
            </w:r>
            <w:r>
              <w:t>}</w:t>
            </w:r>
          </w:p>
        </w:tc>
        <w:tc>
          <w:tcPr>
            <w:tcW w:w="4788" w:type="dxa"/>
          </w:tcPr>
          <w:p w:rsidR="00B32DCE" w:rsidRDefault="00B32DCE" w:rsidP="00B32DCE">
            <w:r>
              <w:t>The name of the step (see above).</w:t>
            </w:r>
          </w:p>
        </w:tc>
      </w:tr>
      <w:tr w:rsidR="00B32DCE" w:rsidTr="00B32DCE">
        <w:tc>
          <w:tcPr>
            <w:tcW w:w="4788" w:type="dxa"/>
          </w:tcPr>
          <w:p w:rsidR="00B32DCE" w:rsidRDefault="00B32DCE" w:rsidP="00B32DCE">
            <w:r>
              <w:t>{</w:t>
            </w:r>
            <w:r>
              <w:rPr>
                <w:sz w:val="16"/>
                <w:szCs w:val="16"/>
              </w:rPr>
              <w:t>step-label</w:t>
            </w:r>
            <w:r>
              <w:t>}</w:t>
            </w:r>
          </w:p>
        </w:tc>
        <w:tc>
          <w:tcPr>
            <w:tcW w:w="4788" w:type="dxa"/>
          </w:tcPr>
          <w:p w:rsidR="00B32DCE" w:rsidRDefault="00B32DCE" w:rsidP="00B32DCE">
            <w:r>
              <w:t>The label of the step (see above).</w:t>
            </w:r>
          </w:p>
        </w:tc>
      </w:tr>
      <w:tr w:rsidR="00B32DCE" w:rsidTr="00B32DCE">
        <w:tc>
          <w:tcPr>
            <w:tcW w:w="4788" w:type="dxa"/>
          </w:tcPr>
          <w:p w:rsidR="00B32DCE" w:rsidRDefault="00B32DCE" w:rsidP="00B32DCE">
            <w:r>
              <w:t>{success-step-name}</w:t>
            </w:r>
          </w:p>
        </w:tc>
        <w:tc>
          <w:tcPr>
            <w:tcW w:w="4788" w:type="dxa"/>
          </w:tcPr>
          <w:p w:rsidR="00B32DCE" w:rsidRDefault="00B32DCE" w:rsidP="00B32DCE">
            <w:r>
              <w:t>The name of the step to execute if the current step was successful.  If not specified, the next step will be executed in order.</w:t>
            </w:r>
          </w:p>
        </w:tc>
      </w:tr>
      <w:tr w:rsidR="00B32DCE" w:rsidTr="00B32DCE">
        <w:tc>
          <w:tcPr>
            <w:tcW w:w="4788" w:type="dxa"/>
          </w:tcPr>
          <w:p w:rsidR="00B32DCE" w:rsidRDefault="00B32DCE" w:rsidP="00B32DCE">
            <w:r>
              <w:t>{failure-step-name}</w:t>
            </w:r>
          </w:p>
        </w:tc>
        <w:tc>
          <w:tcPr>
            <w:tcW w:w="4788" w:type="dxa"/>
          </w:tcPr>
          <w:p w:rsidR="00B32DCE" w:rsidRDefault="00B32DCE" w:rsidP="00B32DCE">
            <w:r>
              <w:t>The name of the step to execute if the current step failed.  If not specified, the next step will be execute in order.</w:t>
            </w:r>
          </w:p>
        </w:tc>
      </w:tr>
    </w:tbl>
    <w:p w:rsidR="00B32DCE" w:rsidRPr="000E7924" w:rsidRDefault="00B32DCE" w:rsidP="000E7924"/>
    <w:p w:rsidR="003546BA" w:rsidRDefault="003546BA" w:rsidP="003546BA">
      <w:pPr>
        <w:pStyle w:val="Heading2"/>
      </w:pPr>
      <w:r>
        <w:t>Message</w:t>
      </w:r>
    </w:p>
    <w:p w:rsidR="000E7924" w:rsidRDefault="000E7924" w:rsidP="000E7924"/>
    <w:p w:rsidR="000E7924" w:rsidRPr="000E7924" w:rsidRDefault="000E7924" w:rsidP="000E7924">
      <w:r>
        <w:t>Displays a message to the user as either a popup message box, or in the knit output window.</w:t>
      </w:r>
    </w:p>
    <w:p w:rsidR="000E7924" w:rsidRPr="000E7924" w:rsidRDefault="000E7924" w:rsidP="000E7924"/>
    <w:p w:rsidR="000E7924" w:rsidRDefault="000E7924" w:rsidP="000E7924">
      <w:pPr>
        <w:rPr>
          <w:color w:val="0000FF"/>
          <w:sz w:val="16"/>
          <w:szCs w:val="16"/>
        </w:rPr>
      </w:pPr>
      <w:r w:rsidRPr="00D13F36">
        <w:rPr>
          <w:color w:val="0000FF"/>
          <w:sz w:val="16"/>
          <w:szCs w:val="16"/>
        </w:rPr>
        <w:t>&lt;</w:t>
      </w:r>
      <w:r w:rsidRPr="00D13F36">
        <w:rPr>
          <w:color w:val="A31515"/>
          <w:sz w:val="16"/>
          <w:szCs w:val="16"/>
        </w:rPr>
        <w:t>message</w:t>
      </w:r>
      <w:r w:rsidRPr="00D13F36">
        <w:rPr>
          <w:color w:val="0000FF"/>
          <w:sz w:val="16"/>
          <w:szCs w:val="16"/>
        </w:rPr>
        <w:t xml:space="preserve"> </w:t>
      </w:r>
      <w:r w:rsidRPr="00D13F36">
        <w:rPr>
          <w:color w:val="FF0000"/>
          <w:sz w:val="16"/>
          <w:szCs w:val="16"/>
        </w:rPr>
        <w:t>name</w:t>
      </w:r>
      <w:r w:rsidRPr="00D13F36">
        <w:rPr>
          <w:color w:val="0000FF"/>
          <w:sz w:val="16"/>
          <w:szCs w:val="16"/>
        </w:rPr>
        <w:t>=</w:t>
      </w:r>
      <w:r w:rsidRPr="00D13F36">
        <w:rPr>
          <w:sz w:val="16"/>
          <w:szCs w:val="16"/>
        </w:rPr>
        <w:t>"</w:t>
      </w:r>
      <w:r>
        <w:rPr>
          <w:color w:val="0000FF"/>
          <w:sz w:val="14"/>
          <w:szCs w:val="16"/>
        </w:rPr>
        <w:t>{step-name}</w:t>
      </w:r>
      <w:r w:rsidRPr="00D13F36">
        <w:rPr>
          <w:sz w:val="16"/>
          <w:szCs w:val="16"/>
        </w:rPr>
        <w:t>"</w:t>
      </w:r>
      <w:r w:rsidRPr="00D13F36">
        <w:rPr>
          <w:color w:val="0000FF"/>
          <w:sz w:val="16"/>
          <w:szCs w:val="16"/>
        </w:rPr>
        <w:t xml:space="preserve"> </w:t>
      </w:r>
      <w:r w:rsidRPr="00D13F36">
        <w:rPr>
          <w:color w:val="FF0000"/>
          <w:sz w:val="16"/>
          <w:szCs w:val="16"/>
        </w:rPr>
        <w:t>text</w:t>
      </w:r>
      <w:r w:rsidRPr="00D13F36">
        <w:rPr>
          <w:color w:val="0000FF"/>
          <w:sz w:val="16"/>
          <w:szCs w:val="16"/>
        </w:rPr>
        <w:t>=</w:t>
      </w:r>
      <w:r w:rsidRPr="00D13F36">
        <w:rPr>
          <w:sz w:val="16"/>
          <w:szCs w:val="16"/>
        </w:rPr>
        <w:t>"</w:t>
      </w:r>
      <w:r>
        <w:rPr>
          <w:color w:val="0000FF"/>
          <w:sz w:val="14"/>
          <w:szCs w:val="16"/>
        </w:rPr>
        <w:t>{message-text}</w:t>
      </w:r>
      <w:r w:rsidRPr="00D13F36">
        <w:rPr>
          <w:sz w:val="16"/>
          <w:szCs w:val="16"/>
        </w:rPr>
        <w:t>"</w:t>
      </w:r>
      <w:r w:rsidRPr="00D13F36">
        <w:rPr>
          <w:color w:val="0000FF"/>
          <w:sz w:val="16"/>
          <w:szCs w:val="16"/>
        </w:rPr>
        <w:t xml:space="preserve"> </w:t>
      </w:r>
      <w:r w:rsidRPr="00D13F36">
        <w:rPr>
          <w:color w:val="FF0000"/>
          <w:sz w:val="16"/>
          <w:szCs w:val="16"/>
        </w:rPr>
        <w:t>popup</w:t>
      </w:r>
      <w:r w:rsidRPr="00D13F36">
        <w:rPr>
          <w:color w:val="0000FF"/>
          <w:sz w:val="16"/>
          <w:szCs w:val="16"/>
        </w:rPr>
        <w:t>=</w:t>
      </w:r>
      <w:r w:rsidRPr="00D13F36">
        <w:rPr>
          <w:sz w:val="16"/>
          <w:szCs w:val="16"/>
        </w:rPr>
        <w:t>"</w:t>
      </w:r>
      <w:r>
        <w:rPr>
          <w:color w:val="0000FF"/>
          <w:sz w:val="14"/>
          <w:szCs w:val="16"/>
        </w:rPr>
        <w:t>{true|f</w:t>
      </w:r>
      <w:r w:rsidRPr="004E5653">
        <w:rPr>
          <w:color w:val="0000FF"/>
          <w:sz w:val="14"/>
          <w:szCs w:val="16"/>
        </w:rPr>
        <w:t>alse</w:t>
      </w:r>
      <w:r>
        <w:rPr>
          <w:color w:val="0000FF"/>
          <w:sz w:val="14"/>
          <w:szCs w:val="16"/>
        </w:rPr>
        <w:t>}</w:t>
      </w:r>
      <w:r w:rsidRPr="00D13F36">
        <w:rPr>
          <w:sz w:val="16"/>
          <w:szCs w:val="16"/>
        </w:rPr>
        <w:t>"</w:t>
      </w:r>
      <w:r w:rsidRPr="00D13F36">
        <w:rPr>
          <w:color w:val="0000FF"/>
          <w:sz w:val="16"/>
          <w:szCs w:val="16"/>
        </w:rPr>
        <w:t>/&gt;</w:t>
      </w:r>
    </w:p>
    <w:p w:rsidR="000E7924" w:rsidRPr="00D13F36" w:rsidRDefault="000E7924" w:rsidP="000E7924">
      <w:pPr>
        <w:rPr>
          <w:color w:val="0000FF"/>
          <w:sz w:val="16"/>
          <w:szCs w:val="16"/>
        </w:rPr>
      </w:pPr>
    </w:p>
    <w:tbl>
      <w:tblPr>
        <w:tblStyle w:val="TableGrid"/>
        <w:tblW w:w="0" w:type="auto"/>
        <w:tblLook w:val="04A0"/>
      </w:tblPr>
      <w:tblGrid>
        <w:gridCol w:w="4788"/>
        <w:gridCol w:w="4788"/>
      </w:tblGrid>
      <w:tr w:rsidR="000E7924" w:rsidTr="00B32DCE">
        <w:tc>
          <w:tcPr>
            <w:tcW w:w="4788" w:type="dxa"/>
          </w:tcPr>
          <w:p w:rsidR="000E7924" w:rsidRDefault="000E7924" w:rsidP="000E7924">
            <w:r>
              <w:t>{</w:t>
            </w:r>
            <w:r>
              <w:rPr>
                <w:sz w:val="16"/>
                <w:szCs w:val="16"/>
              </w:rPr>
              <w:t>step-name</w:t>
            </w:r>
            <w:r>
              <w:t>}</w:t>
            </w:r>
          </w:p>
        </w:tc>
        <w:tc>
          <w:tcPr>
            <w:tcW w:w="4788" w:type="dxa"/>
          </w:tcPr>
          <w:p w:rsidR="000E7924" w:rsidRDefault="000E7924" w:rsidP="00B32DCE">
            <w:r>
              <w:t>The name of the step</w:t>
            </w:r>
          </w:p>
        </w:tc>
      </w:tr>
      <w:tr w:rsidR="000E7924" w:rsidTr="00B32DCE">
        <w:tc>
          <w:tcPr>
            <w:tcW w:w="4788" w:type="dxa"/>
          </w:tcPr>
          <w:p w:rsidR="000E7924" w:rsidRDefault="000E7924" w:rsidP="000E7924">
            <w:r>
              <w:t>{message-text}</w:t>
            </w:r>
          </w:p>
        </w:tc>
        <w:tc>
          <w:tcPr>
            <w:tcW w:w="4788" w:type="dxa"/>
          </w:tcPr>
          <w:p w:rsidR="000E7924" w:rsidRDefault="000E7924" w:rsidP="00B32DCE">
            <w:r>
              <w:t>The text to be display to the user.  If the pop-up attribute is not supplied or specified as false , the messasge will appear in the Knit output window.</w:t>
            </w:r>
          </w:p>
        </w:tc>
      </w:tr>
      <w:tr w:rsidR="000E7924" w:rsidTr="00B32DCE">
        <w:tc>
          <w:tcPr>
            <w:tcW w:w="4788" w:type="dxa"/>
          </w:tcPr>
          <w:p w:rsidR="000E7924" w:rsidRDefault="000E7924" w:rsidP="000E7924">
            <w:r>
              <w:t>{true|false}</w:t>
            </w:r>
          </w:p>
        </w:tc>
        <w:tc>
          <w:tcPr>
            <w:tcW w:w="4788" w:type="dxa"/>
          </w:tcPr>
          <w:p w:rsidR="000E7924" w:rsidRDefault="000E7924" w:rsidP="000E7924">
            <w:r>
              <w:t>If true is specified in the pop-up attribute, a message box will be displayed to the user.  If false, the message will appear in the knit output window.</w:t>
            </w:r>
          </w:p>
        </w:tc>
      </w:tr>
    </w:tbl>
    <w:p w:rsidR="007310B4" w:rsidRDefault="007310B4">
      <w:pPr>
        <w:autoSpaceDE/>
        <w:autoSpaceDN/>
        <w:adjustRightInd/>
        <w:spacing w:after="200" w:line="276" w:lineRule="auto"/>
        <w:rPr>
          <w:rFonts w:asciiTheme="majorHAnsi" w:eastAsiaTheme="majorEastAsia" w:hAnsiTheme="majorHAnsi" w:cstheme="majorBidi"/>
          <w:b/>
          <w:bCs/>
          <w:color w:val="365F91" w:themeColor="accent1" w:themeShade="BF"/>
          <w:sz w:val="28"/>
          <w:szCs w:val="28"/>
        </w:rPr>
      </w:pPr>
      <w:r>
        <w:br w:type="page"/>
      </w:r>
    </w:p>
    <w:p w:rsidR="007310B4" w:rsidRDefault="007310B4" w:rsidP="007310B4">
      <w:pPr>
        <w:pStyle w:val="Heading1"/>
      </w:pPr>
      <w:r>
        <w:lastRenderedPageBreak/>
        <w:t>Appendix A</w:t>
      </w:r>
      <w:r w:rsidR="009F194D">
        <w:t xml:space="preserve"> – Knit.xml</w:t>
      </w:r>
    </w:p>
    <w:p w:rsidR="00CB0DE4" w:rsidRDefault="00CB0DE4" w:rsidP="00CB0DE4"/>
    <w:p w:rsidR="00CB0DE4" w:rsidRDefault="00CB0DE4" w:rsidP="00CB0DE4">
      <w:pPr>
        <w:rPr>
          <w:color w:val="0000FF"/>
        </w:rPr>
      </w:pPr>
      <w:r>
        <w:rPr>
          <w:color w:val="0000FF"/>
        </w:rPr>
        <w:t>&lt;?</w:t>
      </w:r>
      <w:r>
        <w:rPr>
          <w:color w:val="A31515"/>
        </w:rPr>
        <w:t>xml</w:t>
      </w:r>
      <w:r>
        <w:rPr>
          <w:color w:val="0000FF"/>
        </w:rPr>
        <w:t xml:space="preserve"> </w:t>
      </w:r>
      <w:r>
        <w:rPr>
          <w:color w:val="FF0000"/>
        </w:rPr>
        <w:t>version</w:t>
      </w:r>
      <w:r>
        <w:rPr>
          <w:color w:val="0000FF"/>
        </w:rPr>
        <w:t>=</w:t>
      </w:r>
      <w:r>
        <w:t>"</w:t>
      </w:r>
      <w:r>
        <w:rPr>
          <w:color w:val="0000FF"/>
        </w:rPr>
        <w:t>1.0</w:t>
      </w:r>
      <w:r>
        <w:t>"</w:t>
      </w:r>
      <w:r>
        <w:rPr>
          <w:color w:val="0000FF"/>
        </w:rPr>
        <w:t xml:space="preserve"> </w:t>
      </w:r>
      <w:r>
        <w:rPr>
          <w:color w:val="FF0000"/>
        </w:rPr>
        <w:t>encoding</w:t>
      </w:r>
      <w:r>
        <w:rPr>
          <w:color w:val="0000FF"/>
        </w:rPr>
        <w:t>=</w:t>
      </w:r>
      <w:r>
        <w:t>"</w:t>
      </w:r>
      <w:r>
        <w:rPr>
          <w:color w:val="0000FF"/>
        </w:rPr>
        <w:t>utf-8</w:t>
      </w:r>
      <w:r>
        <w:t>"</w:t>
      </w:r>
      <w:r>
        <w:rPr>
          <w:color w:val="0000FF"/>
        </w:rPr>
        <w:t xml:space="preserve"> ?&gt;</w:t>
      </w:r>
    </w:p>
    <w:p w:rsidR="00CB0DE4" w:rsidRDefault="00CB0DE4" w:rsidP="00CB0DE4">
      <w:pPr>
        <w:rPr>
          <w:color w:val="0000FF"/>
        </w:rPr>
      </w:pPr>
      <w:r>
        <w:rPr>
          <w:color w:val="0000FF"/>
        </w:rPr>
        <w:t>&lt;</w:t>
      </w:r>
      <w:r>
        <w:rPr>
          <w:color w:val="A31515"/>
        </w:rPr>
        <w:t>knit</w:t>
      </w:r>
      <w:r>
        <w:rPr>
          <w:color w:val="0000FF"/>
        </w:rPr>
        <w:t xml:space="preserve"> </w:t>
      </w:r>
      <w:r>
        <w:rPr>
          <w:color w:val="FF0000"/>
        </w:rPr>
        <w:t>xmlns</w:t>
      </w:r>
      <w:r>
        <w:rPr>
          <w:color w:val="0000FF"/>
        </w:rPr>
        <w:t>=</w:t>
      </w:r>
      <w:r>
        <w:t>"</w:t>
      </w:r>
      <w:r>
        <w:rPr>
          <w:color w:val="0000FF"/>
        </w:rPr>
        <w:t>http://hitachiconsulting.com/namespaces/visualstudio/knit</w:t>
      </w:r>
      <w:r>
        <w:t>"</w:t>
      </w:r>
      <w:r>
        <w:rPr>
          <w:color w:val="0000FF"/>
        </w:rPr>
        <w:t>&gt;</w:t>
      </w:r>
    </w:p>
    <w:p w:rsidR="00CB0DE4" w:rsidRDefault="00CB0DE4" w:rsidP="00CB0DE4">
      <w:pPr>
        <w:rPr>
          <w:color w:val="0000FF"/>
        </w:rPr>
      </w:pPr>
      <w:r>
        <w:rPr>
          <w:color w:val="0000FF"/>
        </w:rPr>
        <w:tab/>
        <w:t>&lt;</w:t>
      </w:r>
      <w:r>
        <w:rPr>
          <w:color w:val="A31515"/>
        </w:rPr>
        <w:t>languages</w:t>
      </w:r>
      <w:r>
        <w:rPr>
          <w:color w:val="0000FF"/>
        </w:rPr>
        <w:t>&gt;</w:t>
      </w:r>
    </w:p>
    <w:p w:rsidR="00CB0DE4" w:rsidRDefault="00CB0DE4" w:rsidP="00CB0DE4">
      <w:pPr>
        <w:rPr>
          <w:color w:val="0000FF"/>
        </w:rPr>
      </w:pPr>
      <w:r>
        <w:rPr>
          <w:color w:val="0000FF"/>
        </w:rPr>
        <w:tab/>
      </w:r>
      <w:r>
        <w:rPr>
          <w:color w:val="0000FF"/>
        </w:rPr>
        <w:tab/>
        <w:t>&lt;</w:t>
      </w:r>
      <w:r>
        <w:rPr>
          <w:color w:val="A31515"/>
        </w:rPr>
        <w:t>language</w:t>
      </w:r>
      <w:r>
        <w:rPr>
          <w:color w:val="0000FF"/>
        </w:rPr>
        <w:t xml:space="preserve"> </w:t>
      </w:r>
      <w:r>
        <w:rPr>
          <w:color w:val="FF0000"/>
        </w:rPr>
        <w:t>name</w:t>
      </w:r>
      <w:r>
        <w:rPr>
          <w:color w:val="0000FF"/>
        </w:rPr>
        <w:t>=</w:t>
      </w:r>
      <w:r>
        <w:t>"</w:t>
      </w:r>
      <w:r>
        <w:rPr>
          <w:color w:val="0000FF"/>
        </w:rPr>
        <w:t>C#</w:t>
      </w:r>
      <w:r>
        <w:t>"</w:t>
      </w:r>
      <w:r>
        <w:rPr>
          <w:color w:val="0000FF"/>
        </w:rPr>
        <w:t xml:space="preserve"> </w:t>
      </w:r>
      <w:r>
        <w:rPr>
          <w:color w:val="FF0000"/>
        </w:rPr>
        <w:t>provider</w:t>
      </w:r>
      <w:r>
        <w:rPr>
          <w:color w:val="0000FF"/>
        </w:rPr>
        <w:t>=</w:t>
      </w:r>
      <w:r>
        <w:t>"</w:t>
      </w:r>
      <w:r>
        <w:rPr>
          <w:color w:val="0000FF"/>
        </w:rPr>
        <w:t>Microsoft.CSharp.CSharpCodeProvider, System, Version=2.0.0.0, Culture=neutral, PublicKeyToken=b77a5c561934e089</w:t>
      </w:r>
      <w:r>
        <w:t>"</w:t>
      </w:r>
      <w:r>
        <w:rPr>
          <w:color w:val="0000FF"/>
        </w:rPr>
        <w:t>/&gt;</w:t>
      </w:r>
    </w:p>
    <w:p w:rsidR="00CB0DE4" w:rsidRDefault="00CB0DE4" w:rsidP="00CB0DE4">
      <w:pPr>
        <w:rPr>
          <w:color w:val="0000FF"/>
        </w:rPr>
      </w:pPr>
      <w:r>
        <w:rPr>
          <w:color w:val="0000FF"/>
        </w:rPr>
        <w:tab/>
        <w:t>&lt;/</w:t>
      </w:r>
      <w:r>
        <w:rPr>
          <w:color w:val="A31515"/>
        </w:rPr>
        <w:t>languages</w:t>
      </w:r>
      <w:r>
        <w:rPr>
          <w:color w:val="0000FF"/>
        </w:rPr>
        <w:t>&gt;</w:t>
      </w:r>
    </w:p>
    <w:p w:rsidR="00CB0DE4" w:rsidRDefault="00CB0DE4" w:rsidP="00CB0DE4">
      <w:pPr>
        <w:rPr>
          <w:color w:val="0000FF"/>
        </w:rPr>
      </w:pPr>
      <w:r>
        <w:rPr>
          <w:color w:val="0000FF"/>
        </w:rPr>
        <w:tab/>
        <w:t>&lt;</w:t>
      </w:r>
      <w:r>
        <w:rPr>
          <w:color w:val="A31515"/>
        </w:rPr>
        <w:t>load-paths</w:t>
      </w:r>
      <w:r>
        <w:rPr>
          <w:color w:val="0000FF"/>
        </w:rPr>
        <w:t>&gt;</w:t>
      </w:r>
    </w:p>
    <w:p w:rsidR="00CB0DE4" w:rsidRDefault="00CB0DE4" w:rsidP="00CB0DE4">
      <w:pPr>
        <w:rPr>
          <w:color w:val="0000FF"/>
        </w:rPr>
      </w:pPr>
      <w:r>
        <w:rPr>
          <w:color w:val="0000FF"/>
        </w:rPr>
        <w:tab/>
      </w:r>
      <w:r>
        <w:rPr>
          <w:color w:val="0000FF"/>
        </w:rPr>
        <w:tab/>
        <w:t>&lt;</w:t>
      </w:r>
      <w:r>
        <w:rPr>
          <w:color w:val="A31515"/>
        </w:rPr>
        <w:t>load-path</w:t>
      </w:r>
      <w:r>
        <w:rPr>
          <w:color w:val="0000FF"/>
        </w:rPr>
        <w:t xml:space="preserve"> </w:t>
      </w:r>
      <w:r>
        <w:rPr>
          <w:color w:val="FF0000"/>
        </w:rPr>
        <w:t>path</w:t>
      </w:r>
      <w:r>
        <w:rPr>
          <w:color w:val="0000FF"/>
        </w:rPr>
        <w:t>=</w:t>
      </w:r>
      <w:r>
        <w:t>"</w:t>
      </w:r>
      <w:r>
        <w:rPr>
          <w:color w:val="0000FF"/>
        </w:rPr>
        <w:t>$(tool-path)</w:t>
      </w:r>
      <w:r>
        <w:t>"</w:t>
      </w:r>
      <w:r>
        <w:rPr>
          <w:color w:val="0000FF"/>
        </w:rPr>
        <w:t>/&gt;</w:t>
      </w:r>
    </w:p>
    <w:p w:rsidR="00CB0DE4" w:rsidRDefault="00CB0DE4" w:rsidP="00CB0DE4">
      <w:pPr>
        <w:rPr>
          <w:color w:val="0000FF"/>
        </w:rPr>
      </w:pPr>
      <w:r>
        <w:rPr>
          <w:color w:val="0000FF"/>
        </w:rPr>
        <w:tab/>
      </w:r>
      <w:r>
        <w:rPr>
          <w:color w:val="0000FF"/>
        </w:rPr>
        <w:tab/>
        <w:t>&lt;</w:t>
      </w:r>
      <w:r>
        <w:rPr>
          <w:color w:val="A31515"/>
        </w:rPr>
        <w:t>load-path</w:t>
      </w:r>
      <w:r>
        <w:rPr>
          <w:color w:val="0000FF"/>
        </w:rPr>
        <w:t xml:space="preserve"> </w:t>
      </w:r>
      <w:r>
        <w:rPr>
          <w:color w:val="FF0000"/>
        </w:rPr>
        <w:t>path</w:t>
      </w:r>
      <w:r>
        <w:rPr>
          <w:color w:val="0000FF"/>
        </w:rPr>
        <w:t>=</w:t>
      </w:r>
      <w:r>
        <w:t>"</w:t>
      </w:r>
      <w:r>
        <w:rPr>
          <w:color w:val="0000FF"/>
        </w:rPr>
        <w:t>$(tool-path)/Knit/Extensions</w:t>
      </w:r>
      <w:r>
        <w:t>"</w:t>
      </w:r>
      <w:r>
        <w:rPr>
          <w:color w:val="0000FF"/>
        </w:rPr>
        <w:t>/&gt;</w:t>
      </w:r>
    </w:p>
    <w:p w:rsidR="00CB0DE4" w:rsidRDefault="00CB0DE4" w:rsidP="00CB0DE4">
      <w:pPr>
        <w:rPr>
          <w:color w:val="0000FF"/>
        </w:rPr>
      </w:pPr>
      <w:r>
        <w:rPr>
          <w:color w:val="0000FF"/>
        </w:rPr>
        <w:tab/>
        <w:t>&lt;/</w:t>
      </w:r>
      <w:r>
        <w:rPr>
          <w:color w:val="A31515"/>
        </w:rPr>
        <w:t>load-paths</w:t>
      </w:r>
      <w:r>
        <w:rPr>
          <w:color w:val="0000FF"/>
        </w:rPr>
        <w:t>&gt;</w:t>
      </w:r>
    </w:p>
    <w:p w:rsidR="00CB0DE4" w:rsidRDefault="00CB0DE4" w:rsidP="00CB0DE4">
      <w:pPr>
        <w:rPr>
          <w:color w:val="0000FF"/>
        </w:rPr>
      </w:pPr>
      <w:r>
        <w:rPr>
          <w:color w:val="0000FF"/>
        </w:rPr>
        <w:tab/>
        <w:t>&lt;</w:t>
      </w:r>
      <w:r>
        <w:rPr>
          <w:color w:val="A31515"/>
        </w:rPr>
        <w:t>options</w:t>
      </w:r>
      <w:r>
        <w:rPr>
          <w:color w:val="0000FF"/>
        </w:rPr>
        <w:t>&gt;</w:t>
      </w:r>
    </w:p>
    <w:p w:rsidR="00CB0DE4" w:rsidRDefault="00CB0DE4" w:rsidP="00CB0DE4">
      <w:pPr>
        <w:rPr>
          <w:color w:val="0000FF"/>
        </w:rPr>
      </w:pPr>
      <w:r>
        <w:rPr>
          <w:color w:val="0000FF"/>
        </w:rPr>
        <w:tab/>
      </w:r>
      <w:r>
        <w:rPr>
          <w:color w:val="0000FF"/>
        </w:rPr>
        <w:tab/>
        <w:t>&lt;</w:t>
      </w:r>
      <w:r>
        <w:rPr>
          <w:color w:val="A31515"/>
        </w:rPr>
        <w:t>option</w:t>
      </w:r>
      <w:r>
        <w:rPr>
          <w:color w:val="0000FF"/>
        </w:rPr>
        <w:t xml:space="preserve"> </w:t>
      </w:r>
      <w:r>
        <w:rPr>
          <w:color w:val="FF0000"/>
        </w:rPr>
        <w:t>type</w:t>
      </w:r>
      <w:r>
        <w:rPr>
          <w:color w:val="0000FF"/>
        </w:rPr>
        <w:t>=</w:t>
      </w:r>
      <w:r>
        <w:t>"</w:t>
      </w:r>
      <w:r>
        <w:rPr>
          <w:color w:val="0000FF"/>
        </w:rPr>
        <w:t>check-box</w:t>
      </w:r>
      <w:r>
        <w:t>"</w:t>
      </w:r>
      <w:r>
        <w:rPr>
          <w:color w:val="0000FF"/>
        </w:rPr>
        <w:t xml:space="preserve"> </w:t>
      </w:r>
      <w:r>
        <w:rPr>
          <w:color w:val="FF0000"/>
        </w:rPr>
        <w:t>required</w:t>
      </w:r>
      <w:r>
        <w:rPr>
          <w:color w:val="0000FF"/>
        </w:rPr>
        <w:t>=</w:t>
      </w:r>
      <w:r>
        <w:t>"</w:t>
      </w:r>
      <w:r>
        <w:rPr>
          <w:color w:val="0000FF"/>
        </w:rPr>
        <w:t>true</w:t>
      </w:r>
      <w:r>
        <w:t>"</w:t>
      </w:r>
      <w:r>
        <w:rPr>
          <w:color w:val="0000FF"/>
        </w:rPr>
        <w:t xml:space="preserve"> </w:t>
      </w:r>
      <w:r>
        <w:rPr>
          <w:color w:val="FF0000"/>
        </w:rPr>
        <w:t>persist</w:t>
      </w:r>
      <w:r>
        <w:rPr>
          <w:color w:val="0000FF"/>
        </w:rPr>
        <w:t>=</w:t>
      </w:r>
      <w:r>
        <w:t>"</w:t>
      </w:r>
      <w:r>
        <w:rPr>
          <w:color w:val="0000FF"/>
        </w:rPr>
        <w:t>true</w:t>
      </w:r>
      <w:r>
        <w:t>"</w:t>
      </w:r>
      <w:r>
        <w:rPr>
          <w:color w:val="0000FF"/>
        </w:rPr>
        <w:t xml:space="preserve"> </w:t>
      </w:r>
      <w:r>
        <w:rPr>
          <w:color w:val="FF0000"/>
        </w:rPr>
        <w:t>name</w:t>
      </w:r>
      <w:r>
        <w:rPr>
          <w:color w:val="0000FF"/>
        </w:rPr>
        <w:t>=</w:t>
      </w:r>
      <w:r>
        <w:t>"</w:t>
      </w:r>
      <w:r>
        <w:rPr>
          <w:color w:val="0000FF"/>
        </w:rPr>
        <w:t>AutoSaveFiles</w:t>
      </w:r>
      <w:r>
        <w:t>"</w:t>
      </w:r>
      <w:r>
        <w:rPr>
          <w:color w:val="0000FF"/>
        </w:rPr>
        <w:t xml:space="preserve"> </w:t>
      </w:r>
      <w:r>
        <w:rPr>
          <w:color w:val="FF0000"/>
        </w:rPr>
        <w:t>label</w:t>
      </w:r>
      <w:r>
        <w:rPr>
          <w:color w:val="0000FF"/>
        </w:rPr>
        <w:t>=</w:t>
      </w:r>
      <w:r>
        <w:t>"</w:t>
      </w:r>
      <w:r>
        <w:rPr>
          <w:color w:val="0000FF"/>
        </w:rPr>
        <w:t>Auto Save Files</w:t>
      </w:r>
      <w:r>
        <w:t>"</w:t>
      </w:r>
      <w:r>
        <w:rPr>
          <w:color w:val="0000FF"/>
        </w:rPr>
        <w:t xml:space="preserve"> </w:t>
      </w:r>
      <w:r>
        <w:rPr>
          <w:color w:val="FF0000"/>
        </w:rPr>
        <w:t>default-value</w:t>
      </w:r>
      <w:r>
        <w:rPr>
          <w:color w:val="0000FF"/>
        </w:rPr>
        <w:t>=</w:t>
      </w:r>
      <w:r>
        <w:t>"</w:t>
      </w:r>
      <w:r>
        <w:rPr>
          <w:color w:val="0000FF"/>
        </w:rPr>
        <w:t>true</w:t>
      </w:r>
      <w:r>
        <w:t>"</w:t>
      </w:r>
      <w:r>
        <w:rPr>
          <w:color w:val="0000FF"/>
        </w:rPr>
        <w:t>&gt;</w:t>
      </w:r>
    </w:p>
    <w:p w:rsidR="00CB0DE4" w:rsidRDefault="00CB0DE4" w:rsidP="00CB0DE4">
      <w:pPr>
        <w:rPr>
          <w:color w:val="0000FF"/>
        </w:rPr>
      </w:pPr>
      <w:r>
        <w:rPr>
          <w:color w:val="0000FF"/>
        </w:rPr>
        <w:tab/>
      </w:r>
      <w:r>
        <w:rPr>
          <w:color w:val="0000FF"/>
        </w:rPr>
        <w:tab/>
      </w:r>
      <w:r>
        <w:rPr>
          <w:color w:val="0000FF"/>
        </w:rPr>
        <w:tab/>
        <w:t>&lt;</w:t>
      </w:r>
      <w:r>
        <w:rPr>
          <w:color w:val="A31515"/>
        </w:rPr>
        <w:t>description</w:t>
      </w:r>
      <w:r>
        <w:rPr>
          <w:color w:val="0000FF"/>
        </w:rPr>
        <w:t>&gt;</w:t>
      </w:r>
      <w:r>
        <w:t>When checked, causes all files generated to be automatically saved.</w:t>
      </w:r>
      <w:r>
        <w:rPr>
          <w:color w:val="0000FF"/>
        </w:rPr>
        <w:t>&lt;/</w:t>
      </w:r>
      <w:r>
        <w:rPr>
          <w:color w:val="A31515"/>
        </w:rPr>
        <w:t>description</w:t>
      </w:r>
      <w:r>
        <w:rPr>
          <w:color w:val="0000FF"/>
        </w:rPr>
        <w:t>&gt;</w:t>
      </w:r>
    </w:p>
    <w:p w:rsidR="00CB0DE4" w:rsidRDefault="00CB0DE4" w:rsidP="00CB0DE4">
      <w:pPr>
        <w:rPr>
          <w:color w:val="0000FF"/>
        </w:rPr>
      </w:pPr>
      <w:r>
        <w:rPr>
          <w:color w:val="0000FF"/>
        </w:rPr>
        <w:tab/>
      </w:r>
      <w:r>
        <w:rPr>
          <w:color w:val="0000FF"/>
        </w:rPr>
        <w:tab/>
        <w:t>&lt;/</w:t>
      </w:r>
      <w:r>
        <w:rPr>
          <w:color w:val="A31515"/>
        </w:rPr>
        <w:t>option</w:t>
      </w:r>
      <w:r>
        <w:rPr>
          <w:color w:val="0000FF"/>
        </w:rPr>
        <w:t>&gt;</w:t>
      </w:r>
    </w:p>
    <w:p w:rsidR="00CB0DE4" w:rsidRDefault="00CB0DE4" w:rsidP="00CB0DE4">
      <w:pPr>
        <w:rPr>
          <w:color w:val="0000FF"/>
        </w:rPr>
      </w:pPr>
      <w:r>
        <w:rPr>
          <w:color w:val="0000FF"/>
        </w:rPr>
        <w:tab/>
      </w:r>
      <w:r>
        <w:rPr>
          <w:color w:val="0000FF"/>
        </w:rPr>
        <w:tab/>
        <w:t>&lt;</w:t>
      </w:r>
      <w:r>
        <w:rPr>
          <w:color w:val="A31515"/>
        </w:rPr>
        <w:t>option</w:t>
      </w:r>
      <w:r>
        <w:rPr>
          <w:color w:val="0000FF"/>
        </w:rPr>
        <w:t xml:space="preserve"> </w:t>
      </w:r>
      <w:r>
        <w:rPr>
          <w:color w:val="FF0000"/>
        </w:rPr>
        <w:t>type</w:t>
      </w:r>
      <w:r>
        <w:rPr>
          <w:color w:val="0000FF"/>
        </w:rPr>
        <w:t>=</w:t>
      </w:r>
      <w:r>
        <w:t>"</w:t>
      </w:r>
      <w:r>
        <w:rPr>
          <w:color w:val="0000FF"/>
        </w:rPr>
        <w:t>check-box</w:t>
      </w:r>
      <w:r>
        <w:t>"</w:t>
      </w:r>
      <w:r>
        <w:rPr>
          <w:color w:val="0000FF"/>
        </w:rPr>
        <w:t xml:space="preserve"> </w:t>
      </w:r>
      <w:r>
        <w:rPr>
          <w:color w:val="FF0000"/>
        </w:rPr>
        <w:t>persist</w:t>
      </w:r>
      <w:r>
        <w:rPr>
          <w:color w:val="0000FF"/>
        </w:rPr>
        <w:t>=</w:t>
      </w:r>
      <w:r>
        <w:t>"</w:t>
      </w:r>
      <w:r>
        <w:rPr>
          <w:color w:val="0000FF"/>
        </w:rPr>
        <w:t>true</w:t>
      </w:r>
      <w:r>
        <w:t>"</w:t>
      </w:r>
      <w:r>
        <w:rPr>
          <w:color w:val="0000FF"/>
        </w:rPr>
        <w:t xml:space="preserve"> </w:t>
      </w:r>
      <w:r>
        <w:rPr>
          <w:color w:val="FF0000"/>
        </w:rPr>
        <w:t>name</w:t>
      </w:r>
      <w:r>
        <w:rPr>
          <w:color w:val="0000FF"/>
        </w:rPr>
        <w:t>=</w:t>
      </w:r>
      <w:r>
        <w:t>"</w:t>
      </w:r>
      <w:r>
        <w:rPr>
          <w:color w:val="0000FF"/>
        </w:rPr>
        <w:t>CreateSkeinFile</w:t>
      </w:r>
      <w:r>
        <w:t>"</w:t>
      </w:r>
      <w:r>
        <w:rPr>
          <w:color w:val="0000FF"/>
        </w:rPr>
        <w:t xml:space="preserve"> </w:t>
      </w:r>
      <w:r>
        <w:rPr>
          <w:color w:val="FF0000"/>
        </w:rPr>
        <w:t>label</w:t>
      </w:r>
      <w:r>
        <w:rPr>
          <w:color w:val="0000FF"/>
        </w:rPr>
        <w:t>=</w:t>
      </w:r>
      <w:r>
        <w:t>"</w:t>
      </w:r>
      <w:r>
        <w:rPr>
          <w:color w:val="0000FF"/>
        </w:rPr>
        <w:t>Create Skein File</w:t>
      </w:r>
      <w:r>
        <w:t>"</w:t>
      </w:r>
      <w:r>
        <w:rPr>
          <w:color w:val="0000FF"/>
        </w:rPr>
        <w:t xml:space="preserve"> </w:t>
      </w:r>
      <w:r>
        <w:rPr>
          <w:color w:val="FF0000"/>
        </w:rPr>
        <w:t>default-value</w:t>
      </w:r>
      <w:r>
        <w:rPr>
          <w:color w:val="0000FF"/>
        </w:rPr>
        <w:t>=</w:t>
      </w:r>
      <w:r>
        <w:t>"</w:t>
      </w:r>
      <w:r>
        <w:rPr>
          <w:color w:val="0000FF"/>
        </w:rPr>
        <w:t>false</w:t>
      </w:r>
      <w:r>
        <w:t>"</w:t>
      </w:r>
      <w:r>
        <w:rPr>
          <w:color w:val="0000FF"/>
        </w:rPr>
        <w:t>&gt;</w:t>
      </w:r>
    </w:p>
    <w:p w:rsidR="00CB0DE4" w:rsidRDefault="00CB0DE4" w:rsidP="00CB0DE4">
      <w:r>
        <w:rPr>
          <w:color w:val="0000FF"/>
        </w:rPr>
        <w:tab/>
      </w:r>
      <w:r>
        <w:rPr>
          <w:color w:val="0000FF"/>
        </w:rPr>
        <w:tab/>
      </w:r>
      <w:r>
        <w:rPr>
          <w:color w:val="0000FF"/>
        </w:rPr>
        <w:tab/>
        <w:t>&lt;</w:t>
      </w:r>
      <w:r>
        <w:rPr>
          <w:color w:val="A31515"/>
        </w:rPr>
        <w:t>description</w:t>
      </w:r>
      <w:r>
        <w:rPr>
          <w:color w:val="0000FF"/>
        </w:rPr>
        <w:t>&gt;</w:t>
      </w:r>
      <w:r>
        <w:t xml:space="preserve"> Creates a file containing the skein document.</w:t>
      </w:r>
    </w:p>
    <w:p w:rsidR="00CB0DE4" w:rsidRDefault="00CB0DE4" w:rsidP="00CB0DE4">
      <w:r>
        <w:t>The skein document is an xml representation of the visual studio solution and assembly meta-data</w:t>
      </w:r>
    </w:p>
    <w:p w:rsidR="00CB0DE4" w:rsidRDefault="00CB0DE4" w:rsidP="00CB0DE4">
      <w:pPr>
        <w:rPr>
          <w:color w:val="0000FF"/>
        </w:rPr>
      </w:pPr>
      <w:r>
        <w:rPr>
          <w:color w:val="0000FF"/>
        </w:rPr>
        <w:tab/>
      </w:r>
      <w:r>
        <w:rPr>
          <w:color w:val="0000FF"/>
        </w:rPr>
        <w:tab/>
      </w:r>
      <w:r>
        <w:rPr>
          <w:color w:val="0000FF"/>
        </w:rPr>
        <w:tab/>
        <w:t>&lt;/</w:t>
      </w:r>
      <w:r>
        <w:rPr>
          <w:color w:val="A31515"/>
        </w:rPr>
        <w:t>description</w:t>
      </w:r>
      <w:r>
        <w:rPr>
          <w:color w:val="0000FF"/>
        </w:rPr>
        <w:t>&gt;</w:t>
      </w:r>
    </w:p>
    <w:p w:rsidR="00CB0DE4" w:rsidRDefault="00CB0DE4" w:rsidP="00CB0DE4">
      <w:pPr>
        <w:rPr>
          <w:color w:val="0000FF"/>
        </w:rPr>
      </w:pPr>
      <w:r>
        <w:rPr>
          <w:color w:val="0000FF"/>
        </w:rPr>
        <w:tab/>
      </w:r>
      <w:r>
        <w:rPr>
          <w:color w:val="0000FF"/>
        </w:rPr>
        <w:tab/>
        <w:t>&lt;/</w:t>
      </w:r>
      <w:r>
        <w:rPr>
          <w:color w:val="A31515"/>
        </w:rPr>
        <w:t>option</w:t>
      </w:r>
      <w:r>
        <w:rPr>
          <w:color w:val="0000FF"/>
        </w:rPr>
        <w:t>&gt;</w:t>
      </w:r>
    </w:p>
    <w:p w:rsidR="00CB0DE4" w:rsidRDefault="00CB0DE4" w:rsidP="00CB0DE4">
      <w:pPr>
        <w:rPr>
          <w:color w:val="0000FF"/>
        </w:rPr>
      </w:pPr>
      <w:r>
        <w:rPr>
          <w:color w:val="0000FF"/>
        </w:rPr>
        <w:tab/>
        <w:t>&lt;/</w:t>
      </w:r>
      <w:r>
        <w:rPr>
          <w:color w:val="A31515"/>
        </w:rPr>
        <w:t>options</w:t>
      </w:r>
      <w:r>
        <w:rPr>
          <w:color w:val="0000FF"/>
        </w:rPr>
        <w:t>&gt;</w:t>
      </w:r>
    </w:p>
    <w:p w:rsidR="00CB0DE4" w:rsidRDefault="00CB0DE4" w:rsidP="00CB0DE4">
      <w:pPr>
        <w:rPr>
          <w:color w:val="0000FF"/>
        </w:rPr>
      </w:pPr>
      <w:r>
        <w:rPr>
          <w:color w:val="0000FF"/>
        </w:rPr>
        <w:t>&lt;/</w:t>
      </w:r>
      <w:r>
        <w:rPr>
          <w:color w:val="A31515"/>
        </w:rPr>
        <w:t>knit</w:t>
      </w:r>
      <w:r>
        <w:rPr>
          <w:color w:val="0000FF"/>
        </w:rPr>
        <w:t>&gt;</w:t>
      </w:r>
    </w:p>
    <w:p w:rsidR="00CB0DE4" w:rsidRPr="00CB0DE4" w:rsidRDefault="00CB0DE4" w:rsidP="00CB0DE4"/>
    <w:sectPr w:rsidR="00CB0DE4" w:rsidRPr="00CB0DE4" w:rsidSect="00EF625E">
      <w:headerReference w:type="default" r:id="rId9"/>
      <w:footerReference w:type="default" r:id="rId10"/>
      <w:pgSz w:w="12240" w:h="15840"/>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25D4" w:rsidRDefault="007F25D4" w:rsidP="00EF3547">
      <w:r>
        <w:separator/>
      </w:r>
    </w:p>
  </w:endnote>
  <w:endnote w:type="continuationSeparator" w:id="1">
    <w:p w:rsidR="007F25D4" w:rsidRDefault="007F25D4" w:rsidP="00EF35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2DCE" w:rsidRDefault="00B32DCE" w:rsidP="00EF3547">
    <w:pPr>
      <w:pStyle w:val="Footer"/>
      <w:rPr>
        <w:rFonts w:asciiTheme="majorHAnsi" w:hAnsiTheme="majorHAnsi"/>
      </w:rPr>
    </w:pPr>
    <w:r w:rsidRPr="001C39A4">
      <w:rPr>
        <w:sz w:val="16"/>
      </w:rPr>
      <w:t xml:space="preserve">Knit © Copyright 2007 Hitachi Consulting – All Rights Reserved </w:t>
    </w:r>
    <w:r>
      <w:rPr>
        <w:rFonts w:asciiTheme="majorHAnsi" w:hAnsiTheme="majorHAnsi"/>
      </w:rPr>
      <w:ptab w:relativeTo="margin" w:alignment="right" w:leader="none"/>
    </w:r>
    <w:r>
      <w:rPr>
        <w:rFonts w:asciiTheme="majorHAnsi" w:hAnsiTheme="majorHAnsi"/>
      </w:rPr>
      <w:t xml:space="preserve">Page </w:t>
    </w:r>
    <w:fldSimple w:instr=" PAGE   \* MERGEFORMAT ">
      <w:r w:rsidR="00CB0DE4" w:rsidRPr="00CB0DE4">
        <w:rPr>
          <w:rFonts w:asciiTheme="majorHAnsi" w:hAnsiTheme="majorHAnsi"/>
        </w:rPr>
        <w:t>11</w:t>
      </w:r>
    </w:fldSimple>
  </w:p>
  <w:p w:rsidR="00B32DCE" w:rsidRDefault="00B32DCE" w:rsidP="00EF354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25D4" w:rsidRDefault="007F25D4" w:rsidP="00EF3547">
      <w:r>
        <w:separator/>
      </w:r>
    </w:p>
  </w:footnote>
  <w:footnote w:type="continuationSeparator" w:id="1">
    <w:p w:rsidR="007F25D4" w:rsidRDefault="007F25D4" w:rsidP="00EF35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2DCE" w:rsidRDefault="00B32DCE" w:rsidP="00EF3547">
    <w:pPr>
      <w:pStyle w:val="Header"/>
    </w:pPr>
    <w:r>
      <w:drawing>
        <wp:inline distT="0" distB="0" distL="0" distR="0">
          <wp:extent cx="1287780" cy="144780"/>
          <wp:effectExtent l="19050" t="0" r="7620" b="0"/>
          <wp:docPr id="2" name="Picture 0" descr="HC-lgo-spot-black+resiz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HC-lgo-spot-black+resized.jpg"/>
                  <pic:cNvPicPr>
                    <a:picLocks noChangeAspect="1" noChangeArrowheads="1"/>
                  </pic:cNvPicPr>
                </pic:nvPicPr>
                <pic:blipFill>
                  <a:blip r:embed="rId1"/>
                  <a:srcRect/>
                  <a:stretch>
                    <a:fillRect/>
                  </a:stretch>
                </pic:blipFill>
                <pic:spPr bwMode="auto">
                  <a:xfrm>
                    <a:off x="0" y="0"/>
                    <a:ext cx="1287780" cy="144780"/>
                  </a:xfrm>
                  <a:prstGeom prst="rect">
                    <a:avLst/>
                  </a:prstGeom>
                  <a:noFill/>
                  <a:ln w="9525">
                    <a:noFill/>
                    <a:miter lim="800000"/>
                    <a:headEnd/>
                    <a:tailEnd/>
                  </a:ln>
                </pic:spPr>
              </pic:pic>
            </a:graphicData>
          </a:graphic>
        </wp:inline>
      </w:drawing>
    </w:r>
    <w:r>
      <w:t xml:space="preserve"> </w:t>
    </w:r>
    <w:r>
      <w:br/>
    </w:r>
    <w:r w:rsidRPr="00EF3547">
      <w:t>Inspire your next success®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5B1945"/>
    <w:multiLevelType w:val="hybridMultilevel"/>
    <w:tmpl w:val="891218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20"/>
  <w:characterSpacingControl w:val="doNotCompress"/>
  <w:footnotePr>
    <w:footnote w:id="0"/>
    <w:footnote w:id="1"/>
  </w:footnotePr>
  <w:endnotePr>
    <w:endnote w:id="0"/>
    <w:endnote w:id="1"/>
  </w:endnotePr>
  <w:compat>
    <w:useFELayout/>
  </w:compat>
  <w:rsids>
    <w:rsidRoot w:val="00A47557"/>
    <w:rsid w:val="00026159"/>
    <w:rsid w:val="000D382C"/>
    <w:rsid w:val="000E7924"/>
    <w:rsid w:val="00141598"/>
    <w:rsid w:val="0017221D"/>
    <w:rsid w:val="001A4BE3"/>
    <w:rsid w:val="001C39A4"/>
    <w:rsid w:val="002060DA"/>
    <w:rsid w:val="0023404E"/>
    <w:rsid w:val="002A0737"/>
    <w:rsid w:val="002D74FF"/>
    <w:rsid w:val="002E3B19"/>
    <w:rsid w:val="003546BA"/>
    <w:rsid w:val="00375B9E"/>
    <w:rsid w:val="00395AB1"/>
    <w:rsid w:val="004B61D4"/>
    <w:rsid w:val="004E5653"/>
    <w:rsid w:val="004E5BA0"/>
    <w:rsid w:val="00666E37"/>
    <w:rsid w:val="006A2411"/>
    <w:rsid w:val="007310B4"/>
    <w:rsid w:val="00765869"/>
    <w:rsid w:val="007F25D4"/>
    <w:rsid w:val="00876461"/>
    <w:rsid w:val="00877726"/>
    <w:rsid w:val="008E6E68"/>
    <w:rsid w:val="009C3B95"/>
    <w:rsid w:val="009E3E0D"/>
    <w:rsid w:val="009F194D"/>
    <w:rsid w:val="00A21E46"/>
    <w:rsid w:val="00A47557"/>
    <w:rsid w:val="00AF28FF"/>
    <w:rsid w:val="00B32DCE"/>
    <w:rsid w:val="00C25E69"/>
    <w:rsid w:val="00CB0DE4"/>
    <w:rsid w:val="00CD1083"/>
    <w:rsid w:val="00D015D4"/>
    <w:rsid w:val="00D13F36"/>
    <w:rsid w:val="00E74861"/>
    <w:rsid w:val="00E8555E"/>
    <w:rsid w:val="00EB118D"/>
    <w:rsid w:val="00EF3547"/>
    <w:rsid w:val="00EF625E"/>
    <w:rsid w:val="00F02639"/>
    <w:rsid w:val="00FA028C"/>
    <w:rsid w:val="00FE75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547"/>
    <w:pPr>
      <w:autoSpaceDE w:val="0"/>
      <w:autoSpaceDN w:val="0"/>
      <w:adjustRightInd w:val="0"/>
      <w:spacing w:after="0" w:line="240" w:lineRule="auto"/>
    </w:pPr>
    <w:rPr>
      <w:rFonts w:ascii="Courier New" w:hAnsi="Courier New" w:cs="Courier New"/>
      <w:noProof/>
      <w:sz w:val="20"/>
      <w:szCs w:val="20"/>
    </w:rPr>
  </w:style>
  <w:style w:type="paragraph" w:styleId="Heading1">
    <w:name w:val="heading 1"/>
    <w:basedOn w:val="Normal"/>
    <w:next w:val="Normal"/>
    <w:link w:val="Heading1Char"/>
    <w:uiPriority w:val="9"/>
    <w:qFormat/>
    <w:rsid w:val="001A4BE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546B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310B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1A4BE3"/>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1A4BE3"/>
    <w:rPr>
      <w:rFonts w:cs="Times New Roman"/>
      <w:color w:val="0000FF" w:themeColor="hyperlink"/>
      <w:u w:val="single"/>
    </w:rPr>
  </w:style>
  <w:style w:type="paragraph" w:styleId="Title">
    <w:name w:val="Title"/>
    <w:basedOn w:val="Normal"/>
    <w:next w:val="Normal"/>
    <w:link w:val="TitleChar"/>
    <w:uiPriority w:val="10"/>
    <w:qFormat/>
    <w:rsid w:val="001A4BE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locked/>
    <w:rsid w:val="001A4BE3"/>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1A4BE3"/>
    <w:pPr>
      <w:tabs>
        <w:tab w:val="center" w:pos="4680"/>
        <w:tab w:val="right" w:pos="9360"/>
      </w:tabs>
    </w:pPr>
  </w:style>
  <w:style w:type="character" w:customStyle="1" w:styleId="HeaderChar">
    <w:name w:val="Header Char"/>
    <w:basedOn w:val="DefaultParagraphFont"/>
    <w:link w:val="Header"/>
    <w:uiPriority w:val="99"/>
    <w:locked/>
    <w:rsid w:val="001A4BE3"/>
    <w:rPr>
      <w:rFonts w:cstheme="minorBidi"/>
    </w:rPr>
  </w:style>
  <w:style w:type="paragraph" w:styleId="Footer">
    <w:name w:val="footer"/>
    <w:basedOn w:val="Normal"/>
    <w:link w:val="FooterChar"/>
    <w:uiPriority w:val="99"/>
    <w:unhideWhenUsed/>
    <w:rsid w:val="001A4BE3"/>
    <w:pPr>
      <w:tabs>
        <w:tab w:val="center" w:pos="4680"/>
        <w:tab w:val="right" w:pos="9360"/>
      </w:tabs>
    </w:pPr>
  </w:style>
  <w:style w:type="character" w:customStyle="1" w:styleId="FooterChar">
    <w:name w:val="Footer Char"/>
    <w:basedOn w:val="DefaultParagraphFont"/>
    <w:link w:val="Footer"/>
    <w:uiPriority w:val="99"/>
    <w:locked/>
    <w:rsid w:val="001A4BE3"/>
    <w:rPr>
      <w:rFonts w:cstheme="minorBidi"/>
    </w:rPr>
  </w:style>
  <w:style w:type="paragraph" w:styleId="BalloonText">
    <w:name w:val="Balloon Text"/>
    <w:basedOn w:val="Normal"/>
    <w:link w:val="BalloonTextChar"/>
    <w:uiPriority w:val="99"/>
    <w:semiHidden/>
    <w:unhideWhenUsed/>
    <w:rsid w:val="001A4BE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A4BE3"/>
    <w:rPr>
      <w:rFonts w:ascii="Tahoma" w:hAnsi="Tahoma" w:cs="Tahoma"/>
      <w:sz w:val="16"/>
      <w:szCs w:val="16"/>
    </w:rPr>
  </w:style>
  <w:style w:type="paragraph" w:styleId="NoSpacing">
    <w:name w:val="No Spacing"/>
    <w:uiPriority w:val="1"/>
    <w:qFormat/>
    <w:rsid w:val="00EF3547"/>
    <w:pPr>
      <w:spacing w:after="0" w:line="240" w:lineRule="auto"/>
    </w:pPr>
    <w:rPr>
      <w:rFonts w:cstheme="minorBidi"/>
    </w:rPr>
  </w:style>
  <w:style w:type="table" w:styleId="TableGrid">
    <w:name w:val="Table Grid"/>
    <w:basedOn w:val="TableNormal"/>
    <w:uiPriority w:val="59"/>
    <w:rsid w:val="00D13F3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3546BA"/>
    <w:rPr>
      <w:rFonts w:asciiTheme="majorHAnsi" w:eastAsiaTheme="majorEastAsia" w:hAnsiTheme="majorHAnsi" w:cstheme="majorBidi"/>
      <w:b/>
      <w:bCs/>
      <w:noProof/>
      <w:color w:val="4F81BD" w:themeColor="accent1"/>
      <w:sz w:val="26"/>
      <w:szCs w:val="26"/>
    </w:rPr>
  </w:style>
  <w:style w:type="character" w:customStyle="1" w:styleId="Heading3Char">
    <w:name w:val="Heading 3 Char"/>
    <w:basedOn w:val="DefaultParagraphFont"/>
    <w:link w:val="Heading3"/>
    <w:uiPriority w:val="9"/>
    <w:semiHidden/>
    <w:rsid w:val="007310B4"/>
    <w:rPr>
      <w:rFonts w:asciiTheme="majorHAnsi" w:eastAsiaTheme="majorEastAsia" w:hAnsiTheme="majorHAnsi" w:cstheme="majorBidi"/>
      <w:b/>
      <w:bCs/>
      <w:noProof/>
      <w:color w:val="4F81BD" w:themeColor="accent1"/>
      <w:sz w:val="20"/>
      <w:szCs w:val="20"/>
    </w:rPr>
  </w:style>
  <w:style w:type="paragraph" w:styleId="ListParagraph">
    <w:name w:val="List Paragraph"/>
    <w:basedOn w:val="Normal"/>
    <w:uiPriority w:val="34"/>
    <w:qFormat/>
    <w:rsid w:val="00E7486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hitachiconsulting.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1072</TotalTime>
  <Pages>12</Pages>
  <Words>2570</Words>
  <Characters>14649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Hitachi Consulting</Company>
  <LinksUpToDate>false</LinksUpToDate>
  <CharactersWithSpaces>17185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Aaron G. Daisley-Harrison</dc:creator>
  <cp:lastModifiedBy>Aaron G. Daisley-Harrison</cp:lastModifiedBy>
  <cp:revision>3</cp:revision>
  <dcterms:created xsi:type="dcterms:W3CDTF">2007-12-30T18:24:00Z</dcterms:created>
  <dcterms:modified xsi:type="dcterms:W3CDTF">2007-12-30T21:41:00Z</dcterms:modified>
</cp:coreProperties>
</file>